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311FB3" w14:textId="5274AF32" w:rsidR="00C33E85" w:rsidRPr="00F811FC" w:rsidRDefault="00C33E85" w:rsidP="00F811FC">
      <w:pPr>
        <w:tabs>
          <w:tab w:val="left" w:pos="0"/>
          <w:tab w:val="left" w:pos="142"/>
        </w:tabs>
        <w:spacing w:line="360" w:lineRule="auto"/>
        <w:jc w:val="center"/>
        <w:rPr>
          <w:b/>
          <w:sz w:val="22"/>
          <w:szCs w:val="22"/>
        </w:rPr>
      </w:pPr>
      <w:bookmarkStart w:id="0" w:name="_Hlk82471863"/>
      <w:r w:rsidRPr="00F811FC">
        <w:rPr>
          <w:b/>
          <w:sz w:val="22"/>
          <w:szCs w:val="22"/>
        </w:rPr>
        <w:t>TERMO DE REFERÊNCIA</w:t>
      </w:r>
    </w:p>
    <w:p w14:paraId="480E6E3D" w14:textId="77777777" w:rsidR="00E12CF4" w:rsidRPr="00F811FC" w:rsidRDefault="00E12CF4" w:rsidP="00F811FC">
      <w:pPr>
        <w:tabs>
          <w:tab w:val="left" w:pos="0"/>
          <w:tab w:val="left" w:pos="142"/>
        </w:tabs>
        <w:spacing w:line="360" w:lineRule="auto"/>
        <w:jc w:val="center"/>
        <w:rPr>
          <w:b/>
          <w:sz w:val="22"/>
          <w:szCs w:val="22"/>
        </w:rPr>
      </w:pPr>
    </w:p>
    <w:p w14:paraId="56765139" w14:textId="77777777" w:rsidR="00361381" w:rsidRPr="00F811FC" w:rsidRDefault="001A27B9" w:rsidP="00F811FC">
      <w:pPr>
        <w:pStyle w:val="PargrafodaLista"/>
        <w:numPr>
          <w:ilvl w:val="0"/>
          <w:numId w:val="7"/>
        </w:numPr>
        <w:tabs>
          <w:tab w:val="left" w:pos="0"/>
        </w:tabs>
        <w:spacing w:line="360" w:lineRule="auto"/>
        <w:ind w:left="0" w:firstLine="0"/>
        <w:jc w:val="both"/>
        <w:rPr>
          <w:b/>
          <w:sz w:val="22"/>
          <w:szCs w:val="22"/>
        </w:rPr>
      </w:pPr>
      <w:r w:rsidRPr="00F811FC">
        <w:rPr>
          <w:b/>
          <w:sz w:val="22"/>
          <w:szCs w:val="22"/>
        </w:rPr>
        <w:t xml:space="preserve">DAS CONDIÇÕES GERAIS DA CONTRATAÇÃO </w:t>
      </w:r>
    </w:p>
    <w:p w14:paraId="1768B660" w14:textId="41BCB1A3" w:rsidR="005B7E20" w:rsidRPr="00F811FC" w:rsidRDefault="00AA4122" w:rsidP="00F811FC">
      <w:pPr>
        <w:pStyle w:val="PargrafodaLista"/>
        <w:numPr>
          <w:ilvl w:val="1"/>
          <w:numId w:val="7"/>
        </w:numPr>
        <w:tabs>
          <w:tab w:val="left" w:pos="0"/>
          <w:tab w:val="left" w:pos="142"/>
        </w:tabs>
        <w:spacing w:line="360" w:lineRule="auto"/>
        <w:ind w:left="0" w:firstLine="0"/>
        <w:jc w:val="both"/>
        <w:rPr>
          <w:rFonts w:eastAsia="Calibri"/>
          <w:sz w:val="22"/>
          <w:szCs w:val="22"/>
        </w:rPr>
      </w:pPr>
      <w:r w:rsidRPr="00AA4122">
        <w:rPr>
          <w:rFonts w:eastAsia="Calibri"/>
          <w:bCs/>
          <w:iCs/>
          <w:sz w:val="22"/>
          <w:szCs w:val="22"/>
          <w:lang w:val="pt-BR"/>
        </w:rPr>
        <w:t xml:space="preserve">Contratação de empresa especializada para prestação de serviços de coleta, transporte, tratamento e destinação final dos Resíduos de Serviços de Saúde (RSS) pertencentes aos Grupos A, B e </w:t>
      </w:r>
      <w:proofErr w:type="spellStart"/>
      <w:r w:rsidRPr="00AA4122">
        <w:rPr>
          <w:rFonts w:eastAsia="Calibri"/>
          <w:bCs/>
          <w:iCs/>
          <w:sz w:val="22"/>
          <w:szCs w:val="22"/>
          <w:lang w:val="pt-BR"/>
        </w:rPr>
        <w:t>E</w:t>
      </w:r>
      <w:proofErr w:type="spellEnd"/>
      <w:r w:rsidRPr="00AA4122">
        <w:rPr>
          <w:rFonts w:eastAsia="Calibri"/>
          <w:bCs/>
          <w:iCs/>
          <w:sz w:val="22"/>
          <w:szCs w:val="22"/>
          <w:lang w:val="pt-BR"/>
        </w:rPr>
        <w:t>, gerados pelas unidades de saúde do Município, classificados e gerenciados em conformidade com a Resolução CONAMA nº 358/2005, RDC ANVISA nº 222/2018 e demais normas sanitárias e ambientais aplicáveis</w:t>
      </w:r>
      <w:r w:rsidR="00750867" w:rsidRPr="00F811FC">
        <w:rPr>
          <w:rFonts w:eastAsia="Calibri"/>
          <w:b/>
          <w:bCs/>
          <w:sz w:val="22"/>
          <w:szCs w:val="22"/>
          <w:lang w:val="pt-BR"/>
        </w:rPr>
        <w:t>,</w:t>
      </w:r>
      <w:r w:rsidR="00750867" w:rsidRPr="00F811FC">
        <w:rPr>
          <w:rFonts w:eastAsia="Calibri"/>
          <w:bCs/>
          <w:sz w:val="22"/>
          <w:szCs w:val="22"/>
          <w:lang w:val="pt-BR"/>
        </w:rPr>
        <w:t xml:space="preserve"> nos termos da tabela abaixo, conforme condições e exigências estabelecidas neste instrumento</w:t>
      </w:r>
      <w:r w:rsidR="001A27B9" w:rsidRPr="00F811FC">
        <w:rPr>
          <w:rFonts w:eastAsia="Calibri"/>
          <w:sz w:val="22"/>
          <w:szCs w:val="22"/>
        </w:rPr>
        <w:t>.</w:t>
      </w:r>
    </w:p>
    <w:tbl>
      <w:tblPr>
        <w:tblStyle w:val="Tabelacomgrade3"/>
        <w:tblW w:w="5000" w:type="pct"/>
        <w:tblLook w:val="04A0" w:firstRow="1" w:lastRow="0" w:firstColumn="1" w:lastColumn="0" w:noHBand="0" w:noVBand="1"/>
      </w:tblPr>
      <w:tblGrid>
        <w:gridCol w:w="621"/>
        <w:gridCol w:w="1360"/>
        <w:gridCol w:w="4504"/>
        <w:gridCol w:w="963"/>
        <w:gridCol w:w="1231"/>
        <w:gridCol w:w="950"/>
      </w:tblGrid>
      <w:tr w:rsidR="00C357D5" w:rsidRPr="00F811FC" w14:paraId="69509D47" w14:textId="0A53B93B" w:rsidTr="00C357D5">
        <w:tc>
          <w:tcPr>
            <w:tcW w:w="322" w:type="pct"/>
            <w:vAlign w:val="center"/>
          </w:tcPr>
          <w:p w14:paraId="038C04FB" w14:textId="77777777" w:rsidR="00C357D5" w:rsidRPr="00F811FC" w:rsidRDefault="00C357D5" w:rsidP="00F811FC">
            <w:pPr>
              <w:tabs>
                <w:tab w:val="left" w:pos="0"/>
              </w:tabs>
              <w:spacing w:line="360" w:lineRule="auto"/>
              <w:jc w:val="center"/>
              <w:rPr>
                <w:bCs/>
                <w:sz w:val="22"/>
                <w:szCs w:val="22"/>
              </w:rPr>
            </w:pPr>
            <w:bookmarkStart w:id="1" w:name="_Hlk190853843"/>
            <w:r w:rsidRPr="00F811FC">
              <w:rPr>
                <w:bCs/>
                <w:sz w:val="22"/>
                <w:szCs w:val="22"/>
              </w:rPr>
              <w:t>Item</w:t>
            </w:r>
          </w:p>
        </w:tc>
        <w:tc>
          <w:tcPr>
            <w:tcW w:w="706" w:type="pct"/>
            <w:vAlign w:val="center"/>
          </w:tcPr>
          <w:p w14:paraId="4AEC119E" w14:textId="75E0B799" w:rsidR="00C357D5" w:rsidRPr="00F811FC" w:rsidRDefault="00C357D5" w:rsidP="00C357D5">
            <w:pPr>
              <w:tabs>
                <w:tab w:val="left" w:pos="0"/>
              </w:tabs>
              <w:spacing w:line="360" w:lineRule="auto"/>
              <w:jc w:val="center"/>
              <w:rPr>
                <w:bCs/>
                <w:sz w:val="22"/>
                <w:szCs w:val="22"/>
              </w:rPr>
            </w:pPr>
            <w:r>
              <w:rPr>
                <w:bCs/>
                <w:sz w:val="22"/>
                <w:szCs w:val="22"/>
              </w:rPr>
              <w:t>Código do Produto</w:t>
            </w:r>
          </w:p>
        </w:tc>
        <w:tc>
          <w:tcPr>
            <w:tcW w:w="2339" w:type="pct"/>
            <w:vAlign w:val="center"/>
          </w:tcPr>
          <w:p w14:paraId="2DA7B3CD" w14:textId="2377EDD7" w:rsidR="00C357D5" w:rsidRPr="00F811FC" w:rsidRDefault="00C357D5" w:rsidP="00F811FC">
            <w:pPr>
              <w:tabs>
                <w:tab w:val="left" w:pos="0"/>
              </w:tabs>
              <w:spacing w:line="360" w:lineRule="auto"/>
              <w:jc w:val="center"/>
              <w:rPr>
                <w:bCs/>
                <w:sz w:val="22"/>
                <w:szCs w:val="22"/>
              </w:rPr>
            </w:pPr>
            <w:r w:rsidRPr="00F811FC">
              <w:rPr>
                <w:bCs/>
                <w:sz w:val="22"/>
                <w:szCs w:val="22"/>
              </w:rPr>
              <w:t>Descrição</w:t>
            </w:r>
          </w:p>
        </w:tc>
        <w:tc>
          <w:tcPr>
            <w:tcW w:w="500" w:type="pct"/>
            <w:vAlign w:val="center"/>
          </w:tcPr>
          <w:p w14:paraId="15A9962B" w14:textId="77777777" w:rsidR="00C357D5" w:rsidRPr="00F811FC" w:rsidRDefault="00C357D5" w:rsidP="00F811FC">
            <w:pPr>
              <w:tabs>
                <w:tab w:val="left" w:pos="0"/>
              </w:tabs>
              <w:spacing w:line="360" w:lineRule="auto"/>
              <w:jc w:val="center"/>
              <w:rPr>
                <w:bCs/>
                <w:sz w:val="22"/>
                <w:szCs w:val="22"/>
              </w:rPr>
            </w:pPr>
            <w:r w:rsidRPr="00F811FC">
              <w:rPr>
                <w:bCs/>
                <w:sz w:val="22"/>
                <w:szCs w:val="22"/>
              </w:rPr>
              <w:t>Unidade</w:t>
            </w:r>
          </w:p>
        </w:tc>
        <w:tc>
          <w:tcPr>
            <w:tcW w:w="639" w:type="pct"/>
            <w:vAlign w:val="center"/>
          </w:tcPr>
          <w:p w14:paraId="25F2A92B" w14:textId="77777777" w:rsidR="00C357D5" w:rsidRPr="00F811FC" w:rsidRDefault="00C357D5" w:rsidP="00F811FC">
            <w:pPr>
              <w:tabs>
                <w:tab w:val="left" w:pos="0"/>
              </w:tabs>
              <w:spacing w:line="360" w:lineRule="auto"/>
              <w:jc w:val="center"/>
              <w:rPr>
                <w:bCs/>
                <w:sz w:val="22"/>
                <w:szCs w:val="22"/>
              </w:rPr>
            </w:pPr>
            <w:r w:rsidRPr="00F811FC">
              <w:rPr>
                <w:bCs/>
                <w:sz w:val="22"/>
                <w:szCs w:val="22"/>
              </w:rPr>
              <w:t>Quantidade</w:t>
            </w:r>
          </w:p>
        </w:tc>
        <w:tc>
          <w:tcPr>
            <w:tcW w:w="493" w:type="pct"/>
            <w:vAlign w:val="center"/>
          </w:tcPr>
          <w:p w14:paraId="48F5B6C5" w14:textId="456BDE75" w:rsidR="00C357D5" w:rsidRPr="00F811FC" w:rsidRDefault="00C357D5" w:rsidP="00F811FC">
            <w:pPr>
              <w:tabs>
                <w:tab w:val="left" w:pos="0"/>
              </w:tabs>
              <w:spacing w:line="360" w:lineRule="auto"/>
              <w:jc w:val="center"/>
              <w:rPr>
                <w:bCs/>
                <w:sz w:val="22"/>
                <w:szCs w:val="22"/>
              </w:rPr>
            </w:pPr>
            <w:r w:rsidRPr="00F811FC">
              <w:rPr>
                <w:bCs/>
                <w:sz w:val="22"/>
                <w:szCs w:val="22"/>
              </w:rPr>
              <w:t>Valor Unitário</w:t>
            </w:r>
          </w:p>
        </w:tc>
      </w:tr>
      <w:tr w:rsidR="00C357D5" w:rsidRPr="00F811FC" w14:paraId="1E971233" w14:textId="3BBFC928" w:rsidTr="00C357D5">
        <w:tc>
          <w:tcPr>
            <w:tcW w:w="322" w:type="pct"/>
            <w:vAlign w:val="center"/>
          </w:tcPr>
          <w:p w14:paraId="54AE91A5" w14:textId="77777777" w:rsidR="00C357D5" w:rsidRPr="00F811FC" w:rsidRDefault="00C357D5" w:rsidP="00F811FC">
            <w:pPr>
              <w:tabs>
                <w:tab w:val="left" w:pos="0"/>
              </w:tabs>
              <w:spacing w:line="360" w:lineRule="auto"/>
              <w:jc w:val="center"/>
              <w:rPr>
                <w:bCs/>
                <w:sz w:val="22"/>
                <w:szCs w:val="22"/>
              </w:rPr>
            </w:pPr>
            <w:r w:rsidRPr="00F811FC">
              <w:rPr>
                <w:bCs/>
                <w:sz w:val="22"/>
                <w:szCs w:val="22"/>
              </w:rPr>
              <w:t>01</w:t>
            </w:r>
          </w:p>
        </w:tc>
        <w:tc>
          <w:tcPr>
            <w:tcW w:w="706" w:type="pct"/>
            <w:vAlign w:val="center"/>
          </w:tcPr>
          <w:p w14:paraId="308D1FD7" w14:textId="7E1CD817" w:rsidR="00C357D5" w:rsidRPr="00F811FC" w:rsidRDefault="00C357D5" w:rsidP="00C357D5">
            <w:pPr>
              <w:tabs>
                <w:tab w:val="left" w:pos="0"/>
              </w:tabs>
              <w:spacing w:line="360" w:lineRule="auto"/>
              <w:jc w:val="center"/>
              <w:rPr>
                <w:bCs/>
                <w:sz w:val="22"/>
                <w:szCs w:val="22"/>
              </w:rPr>
            </w:pPr>
            <w:r>
              <w:rPr>
                <w:bCs/>
                <w:sz w:val="22"/>
                <w:szCs w:val="22"/>
              </w:rPr>
              <w:t>13.649</w:t>
            </w:r>
          </w:p>
        </w:tc>
        <w:tc>
          <w:tcPr>
            <w:tcW w:w="2339" w:type="pct"/>
          </w:tcPr>
          <w:p w14:paraId="48165383" w14:textId="5D6CC34C" w:rsidR="00C357D5" w:rsidRPr="00F811FC" w:rsidRDefault="00C357D5" w:rsidP="00F811FC">
            <w:pPr>
              <w:tabs>
                <w:tab w:val="left" w:pos="0"/>
              </w:tabs>
              <w:spacing w:line="360" w:lineRule="auto"/>
              <w:jc w:val="both"/>
              <w:rPr>
                <w:sz w:val="22"/>
                <w:szCs w:val="22"/>
              </w:rPr>
            </w:pPr>
            <w:r w:rsidRPr="00F811FC">
              <w:rPr>
                <w:bCs/>
                <w:sz w:val="22"/>
                <w:szCs w:val="22"/>
              </w:rPr>
              <w:t>COLETA, TRANSPORTE, TRATAMENTO E DESTINAÇÃO FINAL AOS RESÍDUOS DE SERVIÇOS DE SAÚDE PERTENCENTES AOS GRUPOS “A”, “B” e “E”.</w:t>
            </w:r>
          </w:p>
        </w:tc>
        <w:tc>
          <w:tcPr>
            <w:tcW w:w="500" w:type="pct"/>
            <w:vAlign w:val="center"/>
          </w:tcPr>
          <w:p w14:paraId="1B8EAA00" w14:textId="5199587B" w:rsidR="00C357D5" w:rsidRPr="00F811FC" w:rsidRDefault="00C357D5" w:rsidP="00F811FC">
            <w:pPr>
              <w:tabs>
                <w:tab w:val="left" w:pos="0"/>
              </w:tabs>
              <w:spacing w:line="360" w:lineRule="auto"/>
              <w:jc w:val="center"/>
              <w:rPr>
                <w:bCs/>
                <w:sz w:val="22"/>
                <w:szCs w:val="22"/>
              </w:rPr>
            </w:pPr>
            <w:r w:rsidRPr="00F811FC">
              <w:rPr>
                <w:bCs/>
                <w:sz w:val="22"/>
                <w:szCs w:val="22"/>
              </w:rPr>
              <w:t>Kg</w:t>
            </w:r>
          </w:p>
        </w:tc>
        <w:tc>
          <w:tcPr>
            <w:tcW w:w="639" w:type="pct"/>
            <w:vAlign w:val="center"/>
          </w:tcPr>
          <w:p w14:paraId="4B1C7A92" w14:textId="16CEA60D" w:rsidR="00C357D5" w:rsidRPr="00F811FC" w:rsidRDefault="00C357D5" w:rsidP="00F811FC">
            <w:pPr>
              <w:tabs>
                <w:tab w:val="left" w:pos="0"/>
              </w:tabs>
              <w:spacing w:line="360" w:lineRule="auto"/>
              <w:jc w:val="center"/>
              <w:rPr>
                <w:bCs/>
                <w:sz w:val="22"/>
                <w:szCs w:val="22"/>
              </w:rPr>
            </w:pPr>
            <w:r>
              <w:rPr>
                <w:sz w:val="22"/>
                <w:szCs w:val="22"/>
              </w:rPr>
              <w:t>1.680</w:t>
            </w:r>
          </w:p>
        </w:tc>
        <w:tc>
          <w:tcPr>
            <w:tcW w:w="493" w:type="pct"/>
            <w:vAlign w:val="center"/>
          </w:tcPr>
          <w:p w14:paraId="4794CA6A" w14:textId="3958F641" w:rsidR="00C357D5" w:rsidRPr="00F811FC" w:rsidRDefault="00C357D5" w:rsidP="00F811FC">
            <w:pPr>
              <w:tabs>
                <w:tab w:val="left" w:pos="0"/>
              </w:tabs>
              <w:spacing w:line="360" w:lineRule="auto"/>
              <w:jc w:val="center"/>
              <w:rPr>
                <w:bCs/>
                <w:sz w:val="22"/>
                <w:szCs w:val="22"/>
              </w:rPr>
            </w:pPr>
          </w:p>
        </w:tc>
      </w:tr>
    </w:tbl>
    <w:bookmarkEnd w:id="1"/>
    <w:p w14:paraId="2ACADDD4" w14:textId="16FF4062" w:rsidR="004C13FA" w:rsidRPr="00F811FC" w:rsidRDefault="00750867" w:rsidP="00F811FC">
      <w:pPr>
        <w:pStyle w:val="PargrafodaLista"/>
        <w:numPr>
          <w:ilvl w:val="1"/>
          <w:numId w:val="7"/>
        </w:numPr>
        <w:tabs>
          <w:tab w:val="left" w:pos="0"/>
          <w:tab w:val="left" w:pos="142"/>
        </w:tabs>
        <w:spacing w:line="360" w:lineRule="auto"/>
        <w:ind w:left="0" w:firstLine="0"/>
        <w:jc w:val="both"/>
        <w:rPr>
          <w:rFonts w:eastAsia="Calibri"/>
          <w:sz w:val="22"/>
          <w:szCs w:val="22"/>
        </w:rPr>
      </w:pPr>
      <w:r w:rsidRPr="00F811FC">
        <w:rPr>
          <w:rFonts w:eastAsia="Calibri"/>
          <w:sz w:val="22"/>
          <w:szCs w:val="22"/>
          <w:lang w:val="pt-BR"/>
        </w:rPr>
        <w:t>O(s) serviço(s) objeto desta contratação são caracterizados como comum(</w:t>
      </w:r>
      <w:proofErr w:type="spellStart"/>
      <w:r w:rsidRPr="00F811FC">
        <w:rPr>
          <w:rFonts w:eastAsia="Calibri"/>
          <w:sz w:val="22"/>
          <w:szCs w:val="22"/>
          <w:lang w:val="pt-BR"/>
        </w:rPr>
        <w:t>ns</w:t>
      </w:r>
      <w:proofErr w:type="spellEnd"/>
      <w:r w:rsidRPr="00F811FC">
        <w:rPr>
          <w:rFonts w:eastAsia="Calibri"/>
          <w:sz w:val="22"/>
          <w:szCs w:val="22"/>
          <w:lang w:val="pt-BR"/>
        </w:rPr>
        <w:t>), conforme justificativa constante do Estudo Técnico Preliminar</w:t>
      </w:r>
      <w:r w:rsidR="004C13FA" w:rsidRPr="00F811FC">
        <w:rPr>
          <w:rFonts w:eastAsia="Calibri"/>
          <w:sz w:val="22"/>
          <w:szCs w:val="22"/>
        </w:rPr>
        <w:t>.</w:t>
      </w:r>
    </w:p>
    <w:p w14:paraId="223112D0" w14:textId="22B69B4B" w:rsidR="005B7E20" w:rsidRPr="00F811FC" w:rsidRDefault="001A27B9" w:rsidP="00F811FC">
      <w:pPr>
        <w:pStyle w:val="PargrafodaLista"/>
        <w:numPr>
          <w:ilvl w:val="1"/>
          <w:numId w:val="7"/>
        </w:numPr>
        <w:tabs>
          <w:tab w:val="left" w:pos="0"/>
          <w:tab w:val="left" w:pos="142"/>
        </w:tabs>
        <w:spacing w:line="360" w:lineRule="auto"/>
        <w:ind w:left="0" w:firstLine="0"/>
        <w:jc w:val="both"/>
        <w:rPr>
          <w:rFonts w:eastAsia="Calibri"/>
          <w:sz w:val="22"/>
          <w:szCs w:val="22"/>
        </w:rPr>
      </w:pPr>
      <w:r w:rsidRPr="00F811FC">
        <w:rPr>
          <w:rFonts w:eastAsia="Calibri"/>
          <w:sz w:val="22"/>
          <w:szCs w:val="22"/>
        </w:rPr>
        <w:t xml:space="preserve">O prazo de vigência da contratação é de 12 (doze) meses contados da data de assinatura, podendo ser prorrogado, na forma dos artigos </w:t>
      </w:r>
      <w:r w:rsidR="002B52F7" w:rsidRPr="00F811FC">
        <w:rPr>
          <w:rFonts w:eastAsia="Calibri"/>
          <w:sz w:val="22"/>
          <w:szCs w:val="22"/>
          <w:lang w:val="pt-BR"/>
        </w:rPr>
        <w:t>106 e 107 da Lei n° 14.133, de 2021</w:t>
      </w:r>
      <w:r w:rsidRPr="00F811FC">
        <w:rPr>
          <w:rFonts w:eastAsia="Calibri"/>
          <w:sz w:val="22"/>
          <w:szCs w:val="22"/>
        </w:rPr>
        <w:t>.</w:t>
      </w:r>
    </w:p>
    <w:p w14:paraId="2895CEA7" w14:textId="5E36D446" w:rsidR="00750867" w:rsidRPr="00F811FC" w:rsidRDefault="00750867" w:rsidP="00F811FC">
      <w:pPr>
        <w:pStyle w:val="PargrafodaLista"/>
        <w:numPr>
          <w:ilvl w:val="1"/>
          <w:numId w:val="7"/>
        </w:numPr>
        <w:tabs>
          <w:tab w:val="left" w:pos="0"/>
        </w:tabs>
        <w:spacing w:line="360" w:lineRule="auto"/>
        <w:ind w:left="0" w:firstLine="0"/>
        <w:jc w:val="both"/>
        <w:rPr>
          <w:rFonts w:eastAsia="Calibri"/>
          <w:sz w:val="22"/>
          <w:szCs w:val="22"/>
        </w:rPr>
      </w:pPr>
      <w:r w:rsidRPr="00F811FC">
        <w:rPr>
          <w:rFonts w:eastAsia="Calibri"/>
          <w:sz w:val="22"/>
          <w:szCs w:val="22"/>
        </w:rPr>
        <w:t>O contrato oferece maior detalhamento das regras que serão aplicadas em relação à vigência da contratação.</w:t>
      </w:r>
    </w:p>
    <w:p w14:paraId="4991024B" w14:textId="77777777" w:rsidR="005B7E20" w:rsidRPr="00F811FC" w:rsidRDefault="001A27B9" w:rsidP="00F811FC">
      <w:pPr>
        <w:pStyle w:val="PargrafodaLista"/>
        <w:numPr>
          <w:ilvl w:val="0"/>
          <w:numId w:val="7"/>
        </w:numPr>
        <w:tabs>
          <w:tab w:val="left" w:pos="0"/>
        </w:tabs>
        <w:spacing w:line="360" w:lineRule="auto"/>
        <w:ind w:left="0" w:firstLine="0"/>
        <w:jc w:val="both"/>
        <w:rPr>
          <w:rFonts w:eastAsia="Calibri"/>
          <w:b/>
          <w:sz w:val="22"/>
          <w:szCs w:val="22"/>
        </w:rPr>
      </w:pPr>
      <w:r w:rsidRPr="00F811FC">
        <w:rPr>
          <w:b/>
          <w:sz w:val="22"/>
          <w:szCs w:val="22"/>
        </w:rPr>
        <w:t xml:space="preserve">FUNDAMENTAÇÃO E DESCRIÇÃO DA NECESSIDADE DA CONTRATAÇÃO </w:t>
      </w:r>
    </w:p>
    <w:p w14:paraId="2AD1787A" w14:textId="7DA40A55" w:rsidR="00C357D5" w:rsidRPr="00F811FC" w:rsidRDefault="00C357D5" w:rsidP="00F811FC">
      <w:pPr>
        <w:pStyle w:val="PargrafodaLista"/>
        <w:numPr>
          <w:ilvl w:val="1"/>
          <w:numId w:val="7"/>
        </w:numPr>
        <w:tabs>
          <w:tab w:val="left" w:pos="0"/>
        </w:tabs>
        <w:spacing w:line="360" w:lineRule="auto"/>
        <w:ind w:left="0" w:firstLine="0"/>
        <w:jc w:val="both"/>
        <w:rPr>
          <w:rFonts w:eastAsia="Calibri"/>
          <w:b/>
          <w:sz w:val="22"/>
          <w:szCs w:val="22"/>
        </w:rPr>
      </w:pPr>
      <w:r w:rsidRPr="00C357D5">
        <w:rPr>
          <w:rFonts w:eastAsia="Calibri"/>
          <w:sz w:val="22"/>
          <w:szCs w:val="22"/>
          <w:lang w:val="pt-BR"/>
        </w:rPr>
        <w:t>A presente contratação não consta no Plano de Contratações Anual – PCA, tendo em vista que o Município não elaborou o referido plano ou que a demanda surgiu posteriormente à sua elaboração</w:t>
      </w:r>
      <w:r>
        <w:rPr>
          <w:rFonts w:eastAsia="Calibri"/>
          <w:sz w:val="22"/>
          <w:szCs w:val="22"/>
          <w:lang w:val="pt-BR"/>
        </w:rPr>
        <w:t>.</w:t>
      </w:r>
    </w:p>
    <w:p w14:paraId="4811446F" w14:textId="64775B7D" w:rsidR="001D1A3E" w:rsidRPr="00F811FC" w:rsidRDefault="001A27B9" w:rsidP="007F5459">
      <w:pPr>
        <w:pStyle w:val="PargrafodaLista"/>
        <w:numPr>
          <w:ilvl w:val="0"/>
          <w:numId w:val="7"/>
        </w:numPr>
        <w:tabs>
          <w:tab w:val="left" w:pos="0"/>
        </w:tabs>
        <w:spacing w:line="360" w:lineRule="auto"/>
        <w:ind w:left="0" w:firstLine="0"/>
        <w:jc w:val="both"/>
        <w:rPr>
          <w:rFonts w:eastAsia="Calibri"/>
          <w:b/>
          <w:sz w:val="22"/>
          <w:szCs w:val="22"/>
        </w:rPr>
      </w:pPr>
      <w:r w:rsidRPr="00F811FC">
        <w:rPr>
          <w:b/>
          <w:sz w:val="22"/>
          <w:szCs w:val="22"/>
        </w:rPr>
        <w:t xml:space="preserve">DESCRIÇÃO DA SOLUÇÃO COMO UM TODO CONSIDERADO O CICLO DE VIDA </w:t>
      </w:r>
      <w:r w:rsidR="00FD224C" w:rsidRPr="00F811FC">
        <w:rPr>
          <w:b/>
          <w:sz w:val="22"/>
          <w:szCs w:val="22"/>
        </w:rPr>
        <w:t>DO OBJETO</w:t>
      </w:r>
      <w:r w:rsidRPr="00F811FC">
        <w:rPr>
          <w:b/>
          <w:sz w:val="22"/>
          <w:szCs w:val="22"/>
        </w:rPr>
        <w:t xml:space="preserve"> </w:t>
      </w:r>
    </w:p>
    <w:p w14:paraId="2DEFC7B1" w14:textId="4DC26C78" w:rsidR="00C357D5" w:rsidRDefault="00C357D5" w:rsidP="007F5459">
      <w:pPr>
        <w:pStyle w:val="PargrafodaLista"/>
        <w:numPr>
          <w:ilvl w:val="1"/>
          <w:numId w:val="7"/>
        </w:numPr>
        <w:tabs>
          <w:tab w:val="left" w:pos="0"/>
          <w:tab w:val="left" w:pos="142"/>
        </w:tabs>
        <w:spacing w:line="360" w:lineRule="auto"/>
        <w:ind w:left="0" w:firstLine="0"/>
        <w:jc w:val="both"/>
        <w:rPr>
          <w:rFonts w:eastAsia="Calibri"/>
          <w:sz w:val="22"/>
          <w:szCs w:val="22"/>
          <w:lang w:val="pt-BR"/>
        </w:rPr>
      </w:pPr>
      <w:r w:rsidRPr="00C357D5">
        <w:rPr>
          <w:rFonts w:eastAsia="Calibri"/>
          <w:sz w:val="22"/>
          <w:szCs w:val="22"/>
          <w:lang w:val="pt-BR"/>
        </w:rPr>
        <w:t xml:space="preserve">A solução consiste na contratação de empresa especializada para a prestação dos serviços de coleta, transporte, tratamento e destinação final dos Resíduos de Serviços de Saúde (RSS) dos Grupos </w:t>
      </w:r>
      <w:proofErr w:type="gramStart"/>
      <w:r w:rsidRPr="00C357D5">
        <w:rPr>
          <w:rFonts w:eastAsia="Calibri"/>
          <w:sz w:val="22"/>
          <w:szCs w:val="22"/>
          <w:lang w:val="pt-BR"/>
        </w:rPr>
        <w:t>A, B</w:t>
      </w:r>
      <w:proofErr w:type="gramEnd"/>
      <w:r w:rsidRPr="00C357D5">
        <w:rPr>
          <w:rFonts w:eastAsia="Calibri"/>
          <w:sz w:val="22"/>
          <w:szCs w:val="22"/>
          <w:lang w:val="pt-BR"/>
        </w:rPr>
        <w:t xml:space="preserve"> e </w:t>
      </w:r>
      <w:proofErr w:type="spellStart"/>
      <w:r w:rsidRPr="00C357D5">
        <w:rPr>
          <w:rFonts w:eastAsia="Calibri"/>
          <w:sz w:val="22"/>
          <w:szCs w:val="22"/>
          <w:lang w:val="pt-BR"/>
        </w:rPr>
        <w:t>E</w:t>
      </w:r>
      <w:proofErr w:type="spellEnd"/>
      <w:r w:rsidRPr="00C357D5">
        <w:rPr>
          <w:rFonts w:eastAsia="Calibri"/>
          <w:sz w:val="22"/>
          <w:szCs w:val="22"/>
          <w:lang w:val="pt-BR"/>
        </w:rPr>
        <w:t>, gerados pelas unidades de saúde do Município. O ciclo de vida do objeto compreende o acondicionamento dos resíduos pela Administração, a coleta periódica pela contratada, o transporte em veículos apropriados, o tratamento conforme a legislação aplicável e a destinação final ambientalmente adequada, garantindo a proteção da saúde pública, do meio ambiente e o atendimento às normas sanitárias e ambientais vigentes.</w:t>
      </w:r>
    </w:p>
    <w:p w14:paraId="13F1614E" w14:textId="77777777" w:rsidR="007F5459" w:rsidRPr="00022D72" w:rsidRDefault="007F5459" w:rsidP="007F5459">
      <w:pPr>
        <w:pStyle w:val="PargrafodaLista"/>
        <w:numPr>
          <w:ilvl w:val="0"/>
          <w:numId w:val="7"/>
        </w:numPr>
        <w:tabs>
          <w:tab w:val="left" w:pos="0"/>
        </w:tabs>
        <w:autoSpaceDE w:val="0"/>
        <w:autoSpaceDN w:val="0"/>
        <w:adjustRightInd w:val="0"/>
        <w:spacing w:line="360" w:lineRule="auto"/>
        <w:ind w:left="0" w:firstLine="0"/>
        <w:jc w:val="both"/>
        <w:rPr>
          <w:b/>
          <w:sz w:val="22"/>
          <w:szCs w:val="22"/>
        </w:rPr>
      </w:pPr>
      <w:r w:rsidRPr="00022D72">
        <w:rPr>
          <w:b/>
          <w:sz w:val="22"/>
          <w:szCs w:val="22"/>
        </w:rPr>
        <w:t xml:space="preserve">JUSTIFICATIVA DA LICITAÇÃO EXCLUSIVA PARA MICROEMPRESAS, </w:t>
      </w:r>
      <w:proofErr w:type="spellStart"/>
      <w:r w:rsidRPr="00022D72">
        <w:rPr>
          <w:b/>
          <w:sz w:val="22"/>
          <w:szCs w:val="22"/>
        </w:rPr>
        <w:t>EPPs</w:t>
      </w:r>
      <w:proofErr w:type="spellEnd"/>
      <w:r w:rsidRPr="00022D72">
        <w:rPr>
          <w:b/>
          <w:sz w:val="22"/>
          <w:szCs w:val="22"/>
        </w:rPr>
        <w:t xml:space="preserve">, </w:t>
      </w:r>
      <w:proofErr w:type="spellStart"/>
      <w:r w:rsidRPr="00022D72">
        <w:rPr>
          <w:b/>
          <w:sz w:val="22"/>
          <w:szCs w:val="22"/>
        </w:rPr>
        <w:t>MEIs</w:t>
      </w:r>
      <w:proofErr w:type="spellEnd"/>
      <w:r w:rsidRPr="00022D72">
        <w:rPr>
          <w:b/>
          <w:sz w:val="22"/>
          <w:szCs w:val="22"/>
        </w:rPr>
        <w:t xml:space="preserve"> E PRIORIDADE LOCAL/REGIONAL</w:t>
      </w:r>
    </w:p>
    <w:p w14:paraId="138460C5" w14:textId="77777777" w:rsidR="007F5459" w:rsidRDefault="007F5459" w:rsidP="007F5459">
      <w:pPr>
        <w:pStyle w:val="PargrafodaLista"/>
        <w:numPr>
          <w:ilvl w:val="1"/>
          <w:numId w:val="7"/>
        </w:numPr>
        <w:tabs>
          <w:tab w:val="left" w:pos="0"/>
        </w:tabs>
        <w:spacing w:line="360" w:lineRule="auto"/>
        <w:ind w:left="0" w:firstLine="0"/>
        <w:jc w:val="both"/>
        <w:rPr>
          <w:bCs/>
          <w:sz w:val="22"/>
          <w:szCs w:val="22"/>
        </w:rPr>
      </w:pPr>
      <w:r w:rsidRPr="007F5459">
        <w:rPr>
          <w:bCs/>
          <w:sz w:val="22"/>
          <w:szCs w:val="22"/>
        </w:rPr>
        <w:lastRenderedPageBreak/>
        <w:t xml:space="preserve">A presente licitação será destinada exclusivamente à participação de Microempresas (ME), Empresas de Pequeno Porte (EPP) e Microempreendedores Individuais (MEI), com fundamento nos </w:t>
      </w:r>
      <w:proofErr w:type="spellStart"/>
      <w:r w:rsidRPr="007F5459">
        <w:rPr>
          <w:bCs/>
          <w:sz w:val="22"/>
          <w:szCs w:val="22"/>
        </w:rPr>
        <w:t>arts</w:t>
      </w:r>
      <w:proofErr w:type="spellEnd"/>
      <w:r w:rsidRPr="007F5459">
        <w:rPr>
          <w:bCs/>
          <w:sz w:val="22"/>
          <w:szCs w:val="22"/>
        </w:rPr>
        <w:t>. 47 e 48 da Lei Complementar nº 123/2006, que estabelecem o tratamento favorecido e diferenciado a esses segmentos nas contratações públicas.</w:t>
      </w:r>
    </w:p>
    <w:p w14:paraId="190FB53B" w14:textId="77777777" w:rsidR="007F5459" w:rsidRDefault="007F5459" w:rsidP="007F5459">
      <w:pPr>
        <w:pStyle w:val="PargrafodaLista"/>
        <w:numPr>
          <w:ilvl w:val="1"/>
          <w:numId w:val="7"/>
        </w:numPr>
        <w:tabs>
          <w:tab w:val="left" w:pos="0"/>
        </w:tabs>
        <w:spacing w:line="360" w:lineRule="auto"/>
        <w:ind w:left="0" w:firstLine="0"/>
        <w:jc w:val="both"/>
        <w:rPr>
          <w:bCs/>
          <w:sz w:val="22"/>
          <w:szCs w:val="22"/>
        </w:rPr>
      </w:pPr>
      <w:r w:rsidRPr="007F5459">
        <w:rPr>
          <w:bCs/>
          <w:sz w:val="22"/>
          <w:szCs w:val="22"/>
        </w:rPr>
        <w:t>A adoção da licitação exclusiva tem como objetivo promover o desenvolvimento econômico e social no âmbito municipal e regional, incentivando a participação de pequenos negócios nas compras públicas, fortalecendo a economia local, estimulando a geração de empregos e aumentando a circulação de renda no Município.</w:t>
      </w:r>
    </w:p>
    <w:p w14:paraId="3AC76E61" w14:textId="77777777" w:rsidR="007F5459" w:rsidRDefault="007F5459" w:rsidP="007F5459">
      <w:pPr>
        <w:pStyle w:val="PargrafodaLista"/>
        <w:numPr>
          <w:ilvl w:val="1"/>
          <w:numId w:val="7"/>
        </w:numPr>
        <w:tabs>
          <w:tab w:val="left" w:pos="0"/>
        </w:tabs>
        <w:spacing w:line="360" w:lineRule="auto"/>
        <w:ind w:left="0" w:firstLine="0"/>
        <w:jc w:val="both"/>
        <w:rPr>
          <w:bCs/>
          <w:sz w:val="22"/>
          <w:szCs w:val="22"/>
        </w:rPr>
      </w:pPr>
      <w:r w:rsidRPr="007F5459">
        <w:rPr>
          <w:bCs/>
          <w:sz w:val="22"/>
          <w:szCs w:val="22"/>
        </w:rPr>
        <w:t>Conforme o Decreto Municipal nº 713/2024, fica estabelecida a prioridade de contratação para empresas sediadas local e regionalmente, abrangendo fornecedores estabelecidos no Município de Catuji/MG, nos municípios limítrofes ou localizados em um raio de até 100 km, bem como aqueles pertencentes à mesma microrregião ou mesorregião definida pelo IBGE.</w:t>
      </w:r>
    </w:p>
    <w:p w14:paraId="1E8ECEB1" w14:textId="77777777" w:rsidR="007F5459" w:rsidRDefault="007F5459" w:rsidP="007F5459">
      <w:pPr>
        <w:pStyle w:val="PargrafodaLista"/>
        <w:numPr>
          <w:ilvl w:val="1"/>
          <w:numId w:val="7"/>
        </w:numPr>
        <w:tabs>
          <w:tab w:val="left" w:pos="0"/>
        </w:tabs>
        <w:spacing w:line="360" w:lineRule="auto"/>
        <w:ind w:left="0" w:firstLine="0"/>
        <w:jc w:val="both"/>
        <w:rPr>
          <w:bCs/>
          <w:sz w:val="22"/>
          <w:szCs w:val="22"/>
        </w:rPr>
      </w:pPr>
      <w:r w:rsidRPr="007F5459">
        <w:rPr>
          <w:bCs/>
          <w:sz w:val="22"/>
          <w:szCs w:val="22"/>
        </w:rPr>
        <w:t>Ressalta-se que a maioria das empresas sediadas no Município e região enquadra-se como Microempresa, Empresa de Pequeno Porte ou Microempreendedor Individual, o que justifica a adoção de políticas públicas voltadas ao fortalecimento desses empreendedores locais.</w:t>
      </w:r>
    </w:p>
    <w:p w14:paraId="4D35542E" w14:textId="77777777" w:rsidR="007F5459" w:rsidRDefault="007F5459" w:rsidP="007F5459">
      <w:pPr>
        <w:pStyle w:val="PargrafodaLista"/>
        <w:numPr>
          <w:ilvl w:val="1"/>
          <w:numId w:val="7"/>
        </w:numPr>
        <w:tabs>
          <w:tab w:val="left" w:pos="0"/>
        </w:tabs>
        <w:spacing w:line="360" w:lineRule="auto"/>
        <w:ind w:left="0" w:firstLine="0"/>
        <w:jc w:val="both"/>
        <w:rPr>
          <w:bCs/>
          <w:sz w:val="22"/>
          <w:szCs w:val="22"/>
        </w:rPr>
      </w:pPr>
      <w:r w:rsidRPr="007F5459">
        <w:rPr>
          <w:bCs/>
          <w:sz w:val="22"/>
          <w:szCs w:val="22"/>
        </w:rPr>
        <w:t>Nos termos do art. 14 do Decreto Municipal nº 713/2024, poderá ser estabelecida prioridade de contratação para Microempresas e Empresas de Pequeno Porte sediadas local ou regionalmente, desde que suas propostas estejam dentro do limite de até 10% (dez por cento) do melhor preço válido apresentado no certame, observadas as condições previstas na regulamentação municipal.</w:t>
      </w:r>
    </w:p>
    <w:p w14:paraId="52FD8E21" w14:textId="77777777" w:rsidR="007F5459" w:rsidRDefault="007F5459" w:rsidP="007F5459">
      <w:pPr>
        <w:pStyle w:val="PargrafodaLista"/>
        <w:numPr>
          <w:ilvl w:val="1"/>
          <w:numId w:val="7"/>
        </w:numPr>
        <w:tabs>
          <w:tab w:val="left" w:pos="0"/>
        </w:tabs>
        <w:spacing w:line="360" w:lineRule="auto"/>
        <w:ind w:left="0" w:firstLine="0"/>
        <w:jc w:val="both"/>
        <w:rPr>
          <w:bCs/>
          <w:sz w:val="22"/>
          <w:szCs w:val="22"/>
        </w:rPr>
      </w:pPr>
      <w:r w:rsidRPr="007F5459">
        <w:rPr>
          <w:bCs/>
          <w:sz w:val="22"/>
          <w:szCs w:val="22"/>
        </w:rPr>
        <w:t>A adoção desse critério busca estimular o desenvolvimento econômico local e regional, promovendo o fortalecimento das empresas sediadas no Município de Catuji/MG e em sua região de influência econômica, incentivando a geração de empregos, renda e a circulação de recursos na economia local.</w:t>
      </w:r>
    </w:p>
    <w:p w14:paraId="61B212DF" w14:textId="77777777" w:rsidR="007F5459" w:rsidRDefault="007F5459" w:rsidP="007F5459">
      <w:pPr>
        <w:pStyle w:val="PargrafodaLista"/>
        <w:numPr>
          <w:ilvl w:val="1"/>
          <w:numId w:val="7"/>
        </w:numPr>
        <w:tabs>
          <w:tab w:val="left" w:pos="0"/>
        </w:tabs>
        <w:spacing w:line="360" w:lineRule="auto"/>
        <w:ind w:left="0" w:firstLine="0"/>
        <w:jc w:val="both"/>
        <w:rPr>
          <w:bCs/>
          <w:sz w:val="22"/>
          <w:szCs w:val="22"/>
        </w:rPr>
      </w:pPr>
      <w:r w:rsidRPr="007F5459">
        <w:rPr>
          <w:bCs/>
          <w:sz w:val="22"/>
          <w:szCs w:val="22"/>
        </w:rPr>
        <w:t>Destaca-se ainda que a priorização de empresas sediadas local ou regionalmente pode proporcionar vantagens operacionais à Administração Pública, tais como maior agilidade na execução do objeto, redução de custos logísticos, maior facilidade de fiscalização contratual e maior rapidez na solução de eventuais intercorrências.</w:t>
      </w:r>
    </w:p>
    <w:p w14:paraId="6E8A95F7" w14:textId="77777777" w:rsidR="007F5459" w:rsidRDefault="007F5459" w:rsidP="007F5459">
      <w:pPr>
        <w:pStyle w:val="PargrafodaLista"/>
        <w:numPr>
          <w:ilvl w:val="1"/>
          <w:numId w:val="7"/>
        </w:numPr>
        <w:tabs>
          <w:tab w:val="left" w:pos="0"/>
        </w:tabs>
        <w:spacing w:line="360" w:lineRule="auto"/>
        <w:ind w:left="0" w:firstLine="0"/>
        <w:jc w:val="both"/>
        <w:rPr>
          <w:bCs/>
          <w:sz w:val="22"/>
          <w:szCs w:val="22"/>
        </w:rPr>
      </w:pPr>
      <w:r w:rsidRPr="007F5459">
        <w:rPr>
          <w:bCs/>
          <w:sz w:val="22"/>
          <w:szCs w:val="22"/>
        </w:rPr>
        <w:t>Ressalta-se que a aplicação da prioridade prevista não restringe a competitividade do certame, permanecendo a participação aberta a todos os interessados que atendam às exigências do edital, sendo o benefício aplicado apenas como critério de preferência para Microempresas e Empresas de Pequeno Porte sediadas local ou regionalmente, nas condições estabelecidas na legislação aplicável.</w:t>
      </w:r>
    </w:p>
    <w:p w14:paraId="426CF57B" w14:textId="641C1DDC" w:rsidR="007F5459" w:rsidRDefault="007F5459" w:rsidP="007F5459">
      <w:pPr>
        <w:pStyle w:val="PargrafodaLista"/>
        <w:numPr>
          <w:ilvl w:val="1"/>
          <w:numId w:val="7"/>
        </w:numPr>
        <w:tabs>
          <w:tab w:val="left" w:pos="0"/>
        </w:tabs>
        <w:spacing w:line="360" w:lineRule="auto"/>
        <w:ind w:left="0" w:firstLine="0"/>
        <w:jc w:val="both"/>
        <w:rPr>
          <w:bCs/>
          <w:sz w:val="22"/>
          <w:szCs w:val="22"/>
        </w:rPr>
      </w:pPr>
      <w:r w:rsidRPr="007F5459">
        <w:rPr>
          <w:bCs/>
          <w:sz w:val="22"/>
          <w:szCs w:val="22"/>
        </w:rPr>
        <w:t xml:space="preserve">Dessa forma, a adoção de licitação exclusiva para ME, EPP e MEI, com prioridade para empresas locais e regionais, encontra respaldo na Lei Complementar nº 123/2006, na Lei nº 14.133/2021 e no Decreto </w:t>
      </w:r>
      <w:r w:rsidRPr="007F5459">
        <w:rPr>
          <w:bCs/>
          <w:sz w:val="22"/>
          <w:szCs w:val="22"/>
        </w:rPr>
        <w:lastRenderedPageBreak/>
        <w:t>Municipal nº 713/2024, atendendo ao interesse público, ao desenvolvimento econômico local e aos princípios da legalidade, eficiência, economicidade e desenvolvimento nacional sustentável.</w:t>
      </w:r>
    </w:p>
    <w:p w14:paraId="25B27A28" w14:textId="2AA17E5A" w:rsidR="00683BD3" w:rsidRPr="007F5459" w:rsidRDefault="00683BD3" w:rsidP="007F5459">
      <w:pPr>
        <w:pStyle w:val="PargrafodaLista"/>
        <w:numPr>
          <w:ilvl w:val="1"/>
          <w:numId w:val="7"/>
        </w:numPr>
        <w:tabs>
          <w:tab w:val="left" w:pos="0"/>
        </w:tabs>
        <w:spacing w:line="360" w:lineRule="auto"/>
        <w:ind w:left="0" w:firstLine="0"/>
        <w:jc w:val="both"/>
        <w:rPr>
          <w:bCs/>
          <w:sz w:val="22"/>
          <w:szCs w:val="22"/>
        </w:rPr>
      </w:pPr>
      <w:r w:rsidRPr="00683BD3">
        <w:rPr>
          <w:bCs/>
          <w:sz w:val="22"/>
          <w:szCs w:val="22"/>
          <w:lang w:val="pt-BR"/>
        </w:rPr>
        <w:t>A adoção da licitação exclusiva não compromete a competitividade, tendo em vista a existência de fornecedores enquadrados como ME, EPP e MEI aptos à execução do objeto</w:t>
      </w:r>
      <w:r>
        <w:rPr>
          <w:bCs/>
          <w:sz w:val="22"/>
          <w:szCs w:val="22"/>
          <w:lang w:val="pt-BR"/>
        </w:rPr>
        <w:t>.</w:t>
      </w:r>
    </w:p>
    <w:p w14:paraId="47657377" w14:textId="3A0864E5" w:rsidR="00047017" w:rsidRPr="00F811FC" w:rsidRDefault="001A27B9" w:rsidP="007F5459">
      <w:pPr>
        <w:pStyle w:val="PargrafodaLista"/>
        <w:numPr>
          <w:ilvl w:val="0"/>
          <w:numId w:val="7"/>
        </w:numPr>
        <w:tabs>
          <w:tab w:val="left" w:pos="0"/>
        </w:tabs>
        <w:spacing w:line="360" w:lineRule="auto"/>
        <w:ind w:left="0" w:firstLine="0"/>
        <w:jc w:val="both"/>
        <w:rPr>
          <w:b/>
          <w:sz w:val="22"/>
          <w:szCs w:val="22"/>
        </w:rPr>
      </w:pPr>
      <w:r w:rsidRPr="00F811FC">
        <w:rPr>
          <w:b/>
          <w:sz w:val="22"/>
          <w:szCs w:val="22"/>
        </w:rPr>
        <w:t xml:space="preserve">REQUISITOS DA CONTRATAÇÃO </w:t>
      </w:r>
    </w:p>
    <w:p w14:paraId="013CA64D" w14:textId="77F46F0E" w:rsidR="00C13998" w:rsidRPr="00F811FC" w:rsidRDefault="00B95207" w:rsidP="007F5459">
      <w:pPr>
        <w:pStyle w:val="PargrafodaLista"/>
        <w:numPr>
          <w:ilvl w:val="1"/>
          <w:numId w:val="7"/>
        </w:numPr>
        <w:tabs>
          <w:tab w:val="left" w:pos="0"/>
          <w:tab w:val="left" w:pos="142"/>
        </w:tabs>
        <w:spacing w:line="360" w:lineRule="auto"/>
        <w:ind w:left="0" w:firstLine="0"/>
        <w:jc w:val="both"/>
        <w:rPr>
          <w:sz w:val="22"/>
          <w:szCs w:val="22"/>
        </w:rPr>
      </w:pPr>
      <w:r w:rsidRPr="00F811FC">
        <w:rPr>
          <w:sz w:val="22"/>
          <w:szCs w:val="22"/>
          <w:lang w:val="pt-BR"/>
        </w:rPr>
        <w:t xml:space="preserve"> </w:t>
      </w:r>
      <w:r w:rsidR="001A27B9" w:rsidRPr="00F811FC">
        <w:rPr>
          <w:rFonts w:eastAsia="Calibri"/>
          <w:sz w:val="22"/>
          <w:szCs w:val="22"/>
        </w:rPr>
        <w:t>Não será admitida a subcontratação do objeto contratual.</w:t>
      </w:r>
    </w:p>
    <w:p w14:paraId="7AEDC73F" w14:textId="5285C581" w:rsidR="00030932" w:rsidRPr="00F811FC" w:rsidRDefault="00030932" w:rsidP="007F5459">
      <w:pPr>
        <w:pStyle w:val="PargrafodaLista"/>
        <w:numPr>
          <w:ilvl w:val="1"/>
          <w:numId w:val="7"/>
        </w:numPr>
        <w:tabs>
          <w:tab w:val="left" w:pos="0"/>
          <w:tab w:val="left" w:pos="142"/>
        </w:tabs>
        <w:spacing w:line="360" w:lineRule="auto"/>
        <w:ind w:left="0" w:firstLine="0"/>
        <w:jc w:val="both"/>
        <w:rPr>
          <w:rFonts w:eastAsia="Calibri"/>
          <w:sz w:val="22"/>
          <w:szCs w:val="22"/>
        </w:rPr>
      </w:pPr>
      <w:r w:rsidRPr="00F811FC">
        <w:rPr>
          <w:rFonts w:eastAsia="Calibri"/>
          <w:sz w:val="22"/>
          <w:szCs w:val="22"/>
        </w:rPr>
        <w:t xml:space="preserve">Não haverá exigência da garantia da contratação dos </w:t>
      </w:r>
      <w:proofErr w:type="spellStart"/>
      <w:r w:rsidRPr="00F811FC">
        <w:rPr>
          <w:rFonts w:eastAsia="Calibri"/>
          <w:sz w:val="22"/>
          <w:szCs w:val="22"/>
        </w:rPr>
        <w:t>arts</w:t>
      </w:r>
      <w:proofErr w:type="spellEnd"/>
      <w:r w:rsidRPr="00F811FC">
        <w:rPr>
          <w:rFonts w:eastAsia="Calibri"/>
          <w:sz w:val="22"/>
          <w:szCs w:val="22"/>
        </w:rPr>
        <w:t>. 96 e seguintes da Lei nº 14.133/21</w:t>
      </w:r>
      <w:r w:rsidRPr="00F811FC">
        <w:rPr>
          <w:rFonts w:eastAsia="Calibri"/>
          <w:sz w:val="22"/>
          <w:szCs w:val="22"/>
          <w:lang w:val="pt-BR"/>
        </w:rPr>
        <w:t>.</w:t>
      </w:r>
    </w:p>
    <w:p w14:paraId="70F6D0B5" w14:textId="49DEB6E1" w:rsidR="00B45FA0" w:rsidRPr="00F811FC" w:rsidRDefault="001550A4" w:rsidP="00F811FC">
      <w:pPr>
        <w:pStyle w:val="PargrafodaLista"/>
        <w:numPr>
          <w:ilvl w:val="1"/>
          <w:numId w:val="7"/>
        </w:numPr>
        <w:tabs>
          <w:tab w:val="left" w:pos="0"/>
          <w:tab w:val="left" w:pos="142"/>
        </w:tabs>
        <w:spacing w:line="360" w:lineRule="auto"/>
        <w:ind w:left="0" w:firstLine="0"/>
        <w:jc w:val="both"/>
        <w:rPr>
          <w:rFonts w:eastAsia="Calibri"/>
          <w:sz w:val="22"/>
          <w:szCs w:val="22"/>
        </w:rPr>
      </w:pPr>
      <w:r w:rsidRPr="00F811FC">
        <w:rPr>
          <w:rFonts w:eastAsia="Calibri"/>
          <w:sz w:val="22"/>
          <w:szCs w:val="22"/>
          <w:lang w:val="pt-BR"/>
        </w:rPr>
        <w:t>Não há necessidade de realização de avaliação prévia do local de execução dos serviços.</w:t>
      </w:r>
    </w:p>
    <w:p w14:paraId="1BDF3C2A" w14:textId="13CBF19C" w:rsidR="00D61F7E" w:rsidRPr="00F811FC" w:rsidRDefault="00AC0437" w:rsidP="005C393B">
      <w:pPr>
        <w:pStyle w:val="PargrafodaLista"/>
        <w:numPr>
          <w:ilvl w:val="0"/>
          <w:numId w:val="7"/>
        </w:numPr>
        <w:tabs>
          <w:tab w:val="left" w:pos="0"/>
        </w:tabs>
        <w:spacing w:line="360" w:lineRule="auto"/>
        <w:ind w:left="0" w:firstLine="0"/>
        <w:jc w:val="both"/>
        <w:rPr>
          <w:rFonts w:eastAsia="Calibri"/>
          <w:sz w:val="22"/>
          <w:szCs w:val="22"/>
        </w:rPr>
      </w:pPr>
      <w:r w:rsidRPr="00F811FC">
        <w:rPr>
          <w:b/>
          <w:sz w:val="22"/>
          <w:szCs w:val="22"/>
        </w:rPr>
        <w:t>DA</w:t>
      </w:r>
      <w:r w:rsidR="001A27B9" w:rsidRPr="00F811FC">
        <w:rPr>
          <w:b/>
          <w:sz w:val="22"/>
          <w:szCs w:val="22"/>
        </w:rPr>
        <w:t xml:space="preserve"> </w:t>
      </w:r>
      <w:r w:rsidR="00E2708F" w:rsidRPr="00F811FC">
        <w:rPr>
          <w:b/>
          <w:sz w:val="22"/>
          <w:szCs w:val="22"/>
        </w:rPr>
        <w:t>EXECUÇÃO DO OBJETO</w:t>
      </w:r>
    </w:p>
    <w:p w14:paraId="7E059A74" w14:textId="6A374A2B" w:rsidR="00EA2298" w:rsidRPr="005C393B" w:rsidRDefault="00EA2298" w:rsidP="005C393B">
      <w:pPr>
        <w:pStyle w:val="PargrafodaLista"/>
        <w:numPr>
          <w:ilvl w:val="1"/>
          <w:numId w:val="7"/>
        </w:numPr>
        <w:spacing w:line="360" w:lineRule="auto"/>
        <w:ind w:left="0" w:firstLine="0"/>
        <w:jc w:val="both"/>
        <w:rPr>
          <w:iCs/>
          <w:sz w:val="22"/>
          <w:szCs w:val="22"/>
        </w:rPr>
      </w:pPr>
      <w:r w:rsidRPr="005C393B">
        <w:rPr>
          <w:iCs/>
          <w:sz w:val="22"/>
          <w:szCs w:val="22"/>
        </w:rPr>
        <w:t xml:space="preserve">A coleta dos resíduos sólidos/líquidos dos serviços de saúde, consiste na operação de recolhimento dos resíduos gerados nas Unidades de Saúde que prestam serviços públicos, desde que devidamente acondicionados em sacos plásticos apropriados, bem como o transporte, respeitando todas as legislações pertinentes e vigentes. </w:t>
      </w:r>
    </w:p>
    <w:p w14:paraId="6E09830E" w14:textId="77777777" w:rsidR="00EA2298" w:rsidRPr="00F811FC" w:rsidRDefault="00EA2298" w:rsidP="005C393B">
      <w:pPr>
        <w:pStyle w:val="PargrafodaLista"/>
        <w:numPr>
          <w:ilvl w:val="1"/>
          <w:numId w:val="7"/>
        </w:numPr>
        <w:spacing w:line="360" w:lineRule="auto"/>
        <w:ind w:left="0" w:firstLine="0"/>
        <w:jc w:val="both"/>
        <w:rPr>
          <w:iCs/>
          <w:sz w:val="22"/>
          <w:szCs w:val="22"/>
        </w:rPr>
      </w:pPr>
      <w:r w:rsidRPr="00F811FC">
        <w:rPr>
          <w:iCs/>
          <w:sz w:val="22"/>
          <w:szCs w:val="22"/>
          <w:lang w:val="pt-BR"/>
        </w:rPr>
        <w:t xml:space="preserve">A Empresa será responsável pelo serviço de coleta, transporte dos resíduos de saúde, dentro das normas exigidas pelos órgãos fiscalizadores. </w:t>
      </w:r>
    </w:p>
    <w:p w14:paraId="0EBB0195" w14:textId="77777777" w:rsidR="00EA2298" w:rsidRPr="00F811FC" w:rsidRDefault="00EA2298" w:rsidP="005C393B">
      <w:pPr>
        <w:pStyle w:val="PargrafodaLista"/>
        <w:numPr>
          <w:ilvl w:val="1"/>
          <w:numId w:val="7"/>
        </w:numPr>
        <w:spacing w:line="360" w:lineRule="auto"/>
        <w:ind w:left="0" w:firstLine="0"/>
        <w:jc w:val="both"/>
        <w:rPr>
          <w:iCs/>
          <w:sz w:val="22"/>
          <w:szCs w:val="22"/>
        </w:rPr>
      </w:pPr>
      <w:r w:rsidRPr="00F811FC">
        <w:rPr>
          <w:iCs/>
          <w:sz w:val="22"/>
          <w:szCs w:val="22"/>
          <w:lang w:val="pt-BR"/>
        </w:rPr>
        <w:t xml:space="preserve">Os serviços consistem na remoção dos resíduos hospitalares até o local destinado, utilizando-se de técnicas que garantam preservação das condições de acondicionamento e a integridade dos trabalhadores, da população e do meio ambiente; </w:t>
      </w:r>
    </w:p>
    <w:p w14:paraId="4A427860" w14:textId="60F1F2B4" w:rsidR="00EA2298" w:rsidRPr="00F811FC" w:rsidRDefault="00AA4122" w:rsidP="005C393B">
      <w:pPr>
        <w:pStyle w:val="PargrafodaLista"/>
        <w:numPr>
          <w:ilvl w:val="1"/>
          <w:numId w:val="7"/>
        </w:numPr>
        <w:spacing w:line="360" w:lineRule="auto"/>
        <w:ind w:left="0" w:firstLine="0"/>
        <w:jc w:val="both"/>
        <w:rPr>
          <w:iCs/>
          <w:sz w:val="22"/>
          <w:szCs w:val="22"/>
        </w:rPr>
      </w:pPr>
      <w:r w:rsidRPr="00AA4122">
        <w:rPr>
          <w:iCs/>
          <w:sz w:val="22"/>
          <w:szCs w:val="22"/>
          <w:lang w:val="pt-BR"/>
        </w:rPr>
        <w:t>Os resíduos coletados deverão ser encaminhados para tratamento e destinação final ambientalmente adequada, em instalações devidamente licenciadas pelos órgãos competentes, observadas as disposições da RDC ANVISA nº 222/2018, da Resolução CONAMA nº 358/2005 e demais normas aplicáveis</w:t>
      </w:r>
      <w:r w:rsidR="00EA2298" w:rsidRPr="00F811FC">
        <w:rPr>
          <w:iCs/>
          <w:sz w:val="22"/>
          <w:szCs w:val="22"/>
          <w:lang w:val="pt-BR"/>
        </w:rPr>
        <w:t xml:space="preserve">; </w:t>
      </w:r>
    </w:p>
    <w:p w14:paraId="7EE3E097" w14:textId="77777777" w:rsidR="00EA2298" w:rsidRPr="00F811FC" w:rsidRDefault="00EA2298" w:rsidP="005C393B">
      <w:pPr>
        <w:pStyle w:val="PargrafodaLista"/>
        <w:numPr>
          <w:ilvl w:val="1"/>
          <w:numId w:val="7"/>
        </w:numPr>
        <w:spacing w:line="360" w:lineRule="auto"/>
        <w:ind w:left="0" w:firstLine="0"/>
        <w:jc w:val="both"/>
        <w:rPr>
          <w:iCs/>
          <w:sz w:val="22"/>
          <w:szCs w:val="22"/>
        </w:rPr>
      </w:pPr>
      <w:r w:rsidRPr="00F811FC">
        <w:rPr>
          <w:iCs/>
          <w:sz w:val="22"/>
          <w:szCs w:val="22"/>
          <w:lang w:val="pt-BR"/>
        </w:rPr>
        <w:t xml:space="preserve">A coleta e transporte dos resíduos deverão ser realizados de acordo com as normas NBR 12810 e NBR 4652 da ABNT; </w:t>
      </w:r>
    </w:p>
    <w:p w14:paraId="4C9A951A" w14:textId="4DF1EC80" w:rsidR="00EA2298" w:rsidRPr="00F811FC" w:rsidRDefault="00EA2298" w:rsidP="005C393B">
      <w:pPr>
        <w:pStyle w:val="PargrafodaLista"/>
        <w:numPr>
          <w:ilvl w:val="1"/>
          <w:numId w:val="7"/>
        </w:numPr>
        <w:spacing w:line="360" w:lineRule="auto"/>
        <w:ind w:left="0" w:firstLine="0"/>
        <w:jc w:val="both"/>
        <w:rPr>
          <w:iCs/>
          <w:sz w:val="22"/>
          <w:szCs w:val="22"/>
        </w:rPr>
      </w:pPr>
      <w:r w:rsidRPr="00F811FC">
        <w:rPr>
          <w:iCs/>
          <w:sz w:val="22"/>
          <w:szCs w:val="22"/>
          <w:lang w:val="pt-BR"/>
        </w:rPr>
        <w:t xml:space="preserve">Serão considerados resíduos de serviços de saúde: material perfuro cortante, contido nos descartes, demais materiais contidos </w:t>
      </w:r>
      <w:r w:rsidR="003C5AED" w:rsidRPr="00F811FC">
        <w:rPr>
          <w:iCs/>
          <w:sz w:val="22"/>
          <w:szCs w:val="22"/>
          <w:lang w:val="pt-BR"/>
        </w:rPr>
        <w:t>nos respectivos sacos plásticos leitosos</w:t>
      </w:r>
      <w:r w:rsidRPr="00F811FC">
        <w:rPr>
          <w:iCs/>
          <w:sz w:val="22"/>
          <w:szCs w:val="22"/>
          <w:lang w:val="pt-BR"/>
        </w:rPr>
        <w:t xml:space="preserve">; </w:t>
      </w:r>
    </w:p>
    <w:p w14:paraId="25CD4EA3" w14:textId="4A53F067" w:rsidR="00EA2298" w:rsidRPr="00F811FC" w:rsidRDefault="00EA2298" w:rsidP="005C393B">
      <w:pPr>
        <w:pStyle w:val="PargrafodaLista"/>
        <w:numPr>
          <w:ilvl w:val="1"/>
          <w:numId w:val="7"/>
        </w:numPr>
        <w:spacing w:line="360" w:lineRule="auto"/>
        <w:ind w:left="0" w:firstLine="0"/>
        <w:jc w:val="both"/>
        <w:rPr>
          <w:iCs/>
          <w:sz w:val="22"/>
          <w:szCs w:val="22"/>
        </w:rPr>
      </w:pPr>
      <w:r w:rsidRPr="00F811FC">
        <w:rPr>
          <w:iCs/>
          <w:sz w:val="22"/>
          <w:szCs w:val="22"/>
          <w:lang w:val="pt-BR"/>
        </w:rPr>
        <w:t xml:space="preserve">A guarnição para a realização da coleta dos resíduos de saúde, deverão ser </w:t>
      </w:r>
      <w:r w:rsidR="003C5AED" w:rsidRPr="00F811FC">
        <w:rPr>
          <w:iCs/>
          <w:sz w:val="22"/>
          <w:szCs w:val="22"/>
          <w:lang w:val="pt-BR"/>
        </w:rPr>
        <w:t>constituídas</w:t>
      </w:r>
      <w:r w:rsidRPr="00F811FC">
        <w:rPr>
          <w:iCs/>
          <w:sz w:val="22"/>
          <w:szCs w:val="22"/>
          <w:lang w:val="pt-BR"/>
        </w:rPr>
        <w:t xml:space="preserve"> de 1 (um) veículo acompanhado de 1(um) motorista e 1 (um) coletor, assim como ferramentas, utensílios e EPI necessários à perfeita realização dos trabalhos; </w:t>
      </w:r>
    </w:p>
    <w:p w14:paraId="58B45C90" w14:textId="77777777" w:rsidR="00EA2298" w:rsidRPr="00F811FC" w:rsidRDefault="00EA2298" w:rsidP="005C393B">
      <w:pPr>
        <w:pStyle w:val="PargrafodaLista"/>
        <w:numPr>
          <w:ilvl w:val="1"/>
          <w:numId w:val="7"/>
        </w:numPr>
        <w:spacing w:line="360" w:lineRule="auto"/>
        <w:ind w:left="0" w:firstLine="0"/>
        <w:jc w:val="both"/>
        <w:rPr>
          <w:iCs/>
          <w:sz w:val="22"/>
          <w:szCs w:val="22"/>
        </w:rPr>
      </w:pPr>
      <w:r w:rsidRPr="00F811FC">
        <w:rPr>
          <w:iCs/>
          <w:sz w:val="22"/>
          <w:szCs w:val="22"/>
          <w:lang w:val="pt-BR"/>
        </w:rPr>
        <w:t>Os funcionários deverão apresentar-se nos locais e horários de trabalho, devidamente uniformizados, identificados, equipados com proteção individual, sendo esta uma atribuição estritamente da empresa;</w:t>
      </w:r>
    </w:p>
    <w:p w14:paraId="44328CF3" w14:textId="77777777" w:rsidR="00C5688F" w:rsidRPr="00F811FC" w:rsidRDefault="00EA2298" w:rsidP="005C393B">
      <w:pPr>
        <w:pStyle w:val="PargrafodaLista"/>
        <w:numPr>
          <w:ilvl w:val="1"/>
          <w:numId w:val="7"/>
        </w:numPr>
        <w:spacing w:line="360" w:lineRule="auto"/>
        <w:ind w:left="0" w:firstLine="0"/>
        <w:jc w:val="both"/>
        <w:rPr>
          <w:iCs/>
          <w:sz w:val="22"/>
          <w:szCs w:val="22"/>
        </w:rPr>
      </w:pPr>
      <w:r w:rsidRPr="00F811FC">
        <w:rPr>
          <w:iCs/>
          <w:sz w:val="22"/>
          <w:szCs w:val="22"/>
          <w:lang w:val="pt-BR"/>
        </w:rPr>
        <w:t xml:space="preserve">Os coletores deverão recolher e transportar os recipientes em sacos plásticos, com cuidado e </w:t>
      </w:r>
      <w:r w:rsidR="00C5688F" w:rsidRPr="00F811FC">
        <w:rPr>
          <w:iCs/>
          <w:sz w:val="22"/>
          <w:szCs w:val="22"/>
          <w:lang w:val="pt-BR"/>
        </w:rPr>
        <w:t>depositá-los</w:t>
      </w:r>
      <w:r w:rsidRPr="00F811FC">
        <w:rPr>
          <w:iCs/>
          <w:sz w:val="22"/>
          <w:szCs w:val="22"/>
          <w:lang w:val="pt-BR"/>
        </w:rPr>
        <w:t xml:space="preserve"> no veículo coletor, evitando o derramamento de resíduos nas vias públicas. </w:t>
      </w:r>
    </w:p>
    <w:p w14:paraId="00CA02E6" w14:textId="1C59FF14" w:rsidR="00EA2298" w:rsidRPr="00F811FC" w:rsidRDefault="00EA2298" w:rsidP="005C393B">
      <w:pPr>
        <w:pStyle w:val="PargrafodaLista"/>
        <w:numPr>
          <w:ilvl w:val="1"/>
          <w:numId w:val="7"/>
        </w:numPr>
        <w:spacing w:line="360" w:lineRule="auto"/>
        <w:ind w:left="0" w:firstLine="0"/>
        <w:jc w:val="both"/>
        <w:rPr>
          <w:iCs/>
          <w:sz w:val="22"/>
          <w:szCs w:val="22"/>
        </w:rPr>
      </w:pPr>
      <w:r w:rsidRPr="00F811FC">
        <w:rPr>
          <w:iCs/>
          <w:sz w:val="22"/>
          <w:szCs w:val="22"/>
          <w:lang w:val="pt-BR"/>
        </w:rPr>
        <w:lastRenderedPageBreak/>
        <w:t>Os veículos e equipamentos deverão ser mantidos em perfeitas condições de operação, inclusive caso haja defeito no veículo que impeça a realização do serviço, deverá a empresa ter outro nas mesmas condições para suprir a realização do serviço, de forma que não ocorra a descontinuidade do serviço.</w:t>
      </w:r>
    </w:p>
    <w:p w14:paraId="6C22F5D8" w14:textId="730C80CD" w:rsidR="003264C8" w:rsidRPr="00F811FC" w:rsidRDefault="003264C8" w:rsidP="005C393B">
      <w:pPr>
        <w:pStyle w:val="PargrafodaLista"/>
        <w:numPr>
          <w:ilvl w:val="1"/>
          <w:numId w:val="7"/>
        </w:numPr>
        <w:spacing w:line="360" w:lineRule="auto"/>
        <w:ind w:left="0" w:firstLine="0"/>
        <w:jc w:val="both"/>
        <w:rPr>
          <w:iCs/>
          <w:sz w:val="22"/>
          <w:szCs w:val="22"/>
        </w:rPr>
      </w:pPr>
      <w:r w:rsidRPr="00F811FC">
        <w:rPr>
          <w:iCs/>
          <w:sz w:val="22"/>
          <w:szCs w:val="22"/>
          <w:lang w:val="pt-BR"/>
        </w:rPr>
        <w:t xml:space="preserve">Identificação e classificação dos resíduos hospitalares: </w:t>
      </w:r>
    </w:p>
    <w:p w14:paraId="412A670F" w14:textId="77777777" w:rsidR="0086144C" w:rsidRPr="00F811FC" w:rsidRDefault="005C02D0" w:rsidP="005C393B">
      <w:pPr>
        <w:pStyle w:val="PargrafodaLista"/>
        <w:numPr>
          <w:ilvl w:val="2"/>
          <w:numId w:val="7"/>
        </w:numPr>
        <w:spacing w:line="360" w:lineRule="auto"/>
        <w:ind w:left="0" w:firstLine="0"/>
        <w:jc w:val="both"/>
        <w:rPr>
          <w:iCs/>
          <w:sz w:val="22"/>
          <w:szCs w:val="22"/>
        </w:rPr>
      </w:pPr>
      <w:r w:rsidRPr="00F811FC">
        <w:rPr>
          <w:iCs/>
          <w:sz w:val="22"/>
          <w:szCs w:val="22"/>
          <w:lang w:val="pt-BR"/>
        </w:rPr>
        <w:t xml:space="preserve">RESÍDUOS INFECCIOSOS (GRUPO A): resíduos que podem disseminar vírus, bactérias ou outros microrganismos para o ambiente, podendo infectar as pessoas ao redor caso não seja descartado corretamente. Os materiais que fazem parte desse grupo são materiais biológicos, como secreções e tecidos, assim como vacinas e ampolas. </w:t>
      </w:r>
    </w:p>
    <w:p w14:paraId="601A2FEF" w14:textId="77777777" w:rsidR="0086144C" w:rsidRPr="00F811FC" w:rsidRDefault="005C02D0" w:rsidP="005C393B">
      <w:pPr>
        <w:pStyle w:val="PargrafodaLista"/>
        <w:numPr>
          <w:ilvl w:val="2"/>
          <w:numId w:val="7"/>
        </w:numPr>
        <w:spacing w:line="360" w:lineRule="auto"/>
        <w:ind w:left="0" w:firstLine="0"/>
        <w:jc w:val="both"/>
        <w:rPr>
          <w:iCs/>
          <w:sz w:val="22"/>
          <w:szCs w:val="22"/>
        </w:rPr>
      </w:pPr>
      <w:r w:rsidRPr="00F811FC">
        <w:rPr>
          <w:iCs/>
          <w:sz w:val="22"/>
          <w:szCs w:val="22"/>
          <w:lang w:val="pt-BR"/>
        </w:rPr>
        <w:t xml:space="preserve">RESÍDUOS QUÍMICOS (GRUPO B): São produtos químicos impróprios para uso (vencidos ou alterados), frascos ou embalagens de reagentes, sobras da preparação de reagentes e de resíduos de limpeza de máquinas e equipamentos. </w:t>
      </w:r>
    </w:p>
    <w:p w14:paraId="439B5392" w14:textId="68A82853" w:rsidR="005C02D0" w:rsidRPr="00F811FC" w:rsidRDefault="005C02D0" w:rsidP="005C393B">
      <w:pPr>
        <w:pStyle w:val="PargrafodaLista"/>
        <w:numPr>
          <w:ilvl w:val="2"/>
          <w:numId w:val="7"/>
        </w:numPr>
        <w:spacing w:line="360" w:lineRule="auto"/>
        <w:ind w:left="0" w:firstLine="0"/>
        <w:jc w:val="both"/>
        <w:rPr>
          <w:iCs/>
          <w:sz w:val="22"/>
          <w:szCs w:val="22"/>
        </w:rPr>
      </w:pPr>
      <w:r w:rsidRPr="00F811FC">
        <w:rPr>
          <w:iCs/>
          <w:sz w:val="22"/>
          <w:szCs w:val="22"/>
          <w:lang w:val="pt-BR"/>
        </w:rPr>
        <w:t xml:space="preserve">RESÍDUOS PERFUROCORTANTES (GRUPO E): materiais perfurocortantes ou </w:t>
      </w:r>
      <w:proofErr w:type="spellStart"/>
      <w:r w:rsidRPr="00F811FC">
        <w:rPr>
          <w:iCs/>
          <w:sz w:val="22"/>
          <w:szCs w:val="22"/>
          <w:lang w:val="pt-BR"/>
        </w:rPr>
        <w:t>escarificantes</w:t>
      </w:r>
      <w:proofErr w:type="spellEnd"/>
      <w:r w:rsidRPr="00F811FC">
        <w:rPr>
          <w:iCs/>
          <w:sz w:val="22"/>
          <w:szCs w:val="22"/>
          <w:lang w:val="pt-BR"/>
        </w:rPr>
        <w:t>, tais como agulhas e lâminas de vidro, contaminados ou não</w:t>
      </w:r>
      <w:r w:rsidR="0086144C" w:rsidRPr="00F811FC">
        <w:rPr>
          <w:iCs/>
          <w:sz w:val="22"/>
          <w:szCs w:val="22"/>
          <w:lang w:val="pt-BR"/>
        </w:rPr>
        <w:t>.</w:t>
      </w:r>
    </w:p>
    <w:p w14:paraId="65577351" w14:textId="38843E91" w:rsidR="00D43F52" w:rsidRPr="00F811FC" w:rsidRDefault="00D43F52" w:rsidP="005C393B">
      <w:pPr>
        <w:pStyle w:val="PargrafodaLista"/>
        <w:numPr>
          <w:ilvl w:val="1"/>
          <w:numId w:val="7"/>
        </w:numPr>
        <w:spacing w:line="360" w:lineRule="auto"/>
        <w:ind w:left="0" w:firstLine="0"/>
        <w:jc w:val="both"/>
        <w:rPr>
          <w:iCs/>
          <w:sz w:val="22"/>
          <w:szCs w:val="22"/>
        </w:rPr>
      </w:pPr>
      <w:r w:rsidRPr="00F811FC">
        <w:rPr>
          <w:iCs/>
          <w:sz w:val="22"/>
          <w:szCs w:val="22"/>
          <w:lang w:val="pt-BR"/>
        </w:rPr>
        <w:t>A</w:t>
      </w:r>
      <w:r w:rsidRPr="00F811FC">
        <w:rPr>
          <w:iCs/>
          <w:sz w:val="22"/>
          <w:szCs w:val="22"/>
        </w:rPr>
        <w:t>condicionamento e destino dos resíduos hospitalares:</w:t>
      </w:r>
    </w:p>
    <w:p w14:paraId="17E77051" w14:textId="77777777" w:rsidR="00C45763" w:rsidRPr="00F811FC" w:rsidRDefault="00D43F52" w:rsidP="005C393B">
      <w:pPr>
        <w:pStyle w:val="PargrafodaLista"/>
        <w:numPr>
          <w:ilvl w:val="2"/>
          <w:numId w:val="7"/>
        </w:numPr>
        <w:spacing w:line="360" w:lineRule="auto"/>
        <w:ind w:left="0" w:firstLine="0"/>
        <w:jc w:val="both"/>
        <w:rPr>
          <w:iCs/>
          <w:sz w:val="22"/>
          <w:szCs w:val="22"/>
        </w:rPr>
      </w:pPr>
      <w:r w:rsidRPr="00F811FC">
        <w:rPr>
          <w:iCs/>
          <w:sz w:val="22"/>
          <w:szCs w:val="22"/>
        </w:rPr>
        <w:t>RESÍDUOS INFECCIOSOS (GRUPO A): devem ser acondicionados em saco branco leitoso que devem ser</w:t>
      </w:r>
      <w:r w:rsidRPr="00F811FC">
        <w:rPr>
          <w:iCs/>
          <w:sz w:val="22"/>
          <w:szCs w:val="22"/>
          <w:lang w:val="pt-BR"/>
        </w:rPr>
        <w:t xml:space="preserve"> </w:t>
      </w:r>
      <w:r w:rsidRPr="00F811FC">
        <w:rPr>
          <w:iCs/>
          <w:sz w:val="22"/>
          <w:szCs w:val="22"/>
        </w:rPr>
        <w:t>encaminhados para disposição final ambientalmente adequada. Os sacos para acondicionamento de resíduos</w:t>
      </w:r>
      <w:r w:rsidRPr="00F811FC">
        <w:rPr>
          <w:iCs/>
          <w:sz w:val="22"/>
          <w:szCs w:val="22"/>
          <w:lang w:val="pt-BR"/>
        </w:rPr>
        <w:t xml:space="preserve"> </w:t>
      </w:r>
      <w:r w:rsidRPr="00F811FC">
        <w:rPr>
          <w:iCs/>
          <w:sz w:val="22"/>
          <w:szCs w:val="22"/>
        </w:rPr>
        <w:t>do grupo A devem ser substituídos ao atingirem o limite de 2/3 (dois terços) de sua capacidade ou então a</w:t>
      </w:r>
      <w:r w:rsidRPr="00F811FC">
        <w:rPr>
          <w:sz w:val="22"/>
          <w:szCs w:val="22"/>
        </w:rPr>
        <w:t xml:space="preserve"> </w:t>
      </w:r>
      <w:r w:rsidRPr="00F811FC">
        <w:rPr>
          <w:iCs/>
          <w:sz w:val="22"/>
          <w:szCs w:val="22"/>
        </w:rPr>
        <w:t>cada 48 (quarenta e oito) horas, independentemente do volume, visando o conforto ambiental e a segurança</w:t>
      </w:r>
      <w:r w:rsidRPr="00F811FC">
        <w:rPr>
          <w:iCs/>
          <w:sz w:val="22"/>
          <w:szCs w:val="22"/>
          <w:lang w:val="pt-BR"/>
        </w:rPr>
        <w:t xml:space="preserve"> </w:t>
      </w:r>
      <w:r w:rsidRPr="00F811FC">
        <w:rPr>
          <w:iCs/>
          <w:sz w:val="22"/>
          <w:szCs w:val="22"/>
        </w:rPr>
        <w:t>dos usuários e profissionais.</w:t>
      </w:r>
    </w:p>
    <w:p w14:paraId="1C88CAB1" w14:textId="77777777" w:rsidR="002D64E2" w:rsidRPr="00F811FC" w:rsidRDefault="00D43F52" w:rsidP="005C393B">
      <w:pPr>
        <w:pStyle w:val="PargrafodaLista"/>
        <w:numPr>
          <w:ilvl w:val="2"/>
          <w:numId w:val="7"/>
        </w:numPr>
        <w:spacing w:line="360" w:lineRule="auto"/>
        <w:ind w:left="0" w:firstLine="0"/>
        <w:jc w:val="both"/>
        <w:rPr>
          <w:iCs/>
          <w:sz w:val="22"/>
          <w:szCs w:val="22"/>
        </w:rPr>
      </w:pPr>
      <w:r w:rsidRPr="00F811FC">
        <w:rPr>
          <w:iCs/>
          <w:sz w:val="22"/>
          <w:szCs w:val="22"/>
        </w:rPr>
        <w:t>RESÍDUOS QUÍMICOS (GRUPO B): os recipientes de acondicionamento para resíduos químicos no estado</w:t>
      </w:r>
      <w:r w:rsidR="002D64E2" w:rsidRPr="00F811FC">
        <w:rPr>
          <w:iCs/>
          <w:sz w:val="22"/>
          <w:szCs w:val="22"/>
          <w:lang w:val="pt-BR"/>
        </w:rPr>
        <w:t xml:space="preserve"> </w:t>
      </w:r>
      <w:r w:rsidRPr="00F811FC">
        <w:rPr>
          <w:iCs/>
          <w:sz w:val="22"/>
          <w:szCs w:val="22"/>
        </w:rPr>
        <w:t>sólido devem ser constituídos de material rígido, resistente, compatível com as características do produto</w:t>
      </w:r>
      <w:r w:rsidR="002D64E2" w:rsidRPr="00F811FC">
        <w:rPr>
          <w:iCs/>
          <w:sz w:val="22"/>
          <w:szCs w:val="22"/>
          <w:lang w:val="pt-BR"/>
        </w:rPr>
        <w:t xml:space="preserve"> </w:t>
      </w:r>
      <w:r w:rsidRPr="00F811FC">
        <w:rPr>
          <w:iCs/>
          <w:sz w:val="22"/>
          <w:szCs w:val="22"/>
        </w:rPr>
        <w:t>químico acondicionado e identificados</w:t>
      </w:r>
      <w:r w:rsidR="002D64E2" w:rsidRPr="00F811FC">
        <w:rPr>
          <w:iCs/>
          <w:sz w:val="22"/>
          <w:szCs w:val="22"/>
          <w:lang w:val="pt-BR"/>
        </w:rPr>
        <w:t xml:space="preserve">. </w:t>
      </w:r>
    </w:p>
    <w:p w14:paraId="161FE121" w14:textId="550AD007" w:rsidR="00D43F52" w:rsidRPr="00F811FC" w:rsidRDefault="00D43F52" w:rsidP="005C393B">
      <w:pPr>
        <w:pStyle w:val="PargrafodaLista"/>
        <w:numPr>
          <w:ilvl w:val="2"/>
          <w:numId w:val="7"/>
        </w:numPr>
        <w:spacing w:line="360" w:lineRule="auto"/>
        <w:ind w:left="0" w:firstLine="0"/>
        <w:jc w:val="both"/>
        <w:rPr>
          <w:iCs/>
          <w:sz w:val="22"/>
          <w:szCs w:val="22"/>
        </w:rPr>
      </w:pPr>
      <w:r w:rsidRPr="00F811FC">
        <w:rPr>
          <w:iCs/>
          <w:sz w:val="22"/>
          <w:szCs w:val="22"/>
        </w:rPr>
        <w:t>RESÍDUOS PERFUROCORTANTES (GRUPO E): Os materiais perfurocortantes devem ser descartados em</w:t>
      </w:r>
      <w:r w:rsidR="002D64E2" w:rsidRPr="00F811FC">
        <w:rPr>
          <w:iCs/>
          <w:sz w:val="22"/>
          <w:szCs w:val="22"/>
          <w:lang w:val="pt-BR"/>
        </w:rPr>
        <w:t xml:space="preserve"> </w:t>
      </w:r>
      <w:r w:rsidRPr="00F811FC">
        <w:rPr>
          <w:iCs/>
          <w:sz w:val="22"/>
          <w:szCs w:val="22"/>
        </w:rPr>
        <w:t>recipientes identificados, rígidos, providos com tampa, resistentes à punctura, ruptura e vazamento. Os</w:t>
      </w:r>
      <w:r w:rsidR="002D64E2" w:rsidRPr="00F811FC">
        <w:rPr>
          <w:iCs/>
          <w:sz w:val="22"/>
          <w:szCs w:val="22"/>
          <w:lang w:val="pt-BR"/>
        </w:rPr>
        <w:t xml:space="preserve"> </w:t>
      </w:r>
      <w:r w:rsidRPr="00F811FC">
        <w:rPr>
          <w:iCs/>
          <w:sz w:val="22"/>
          <w:szCs w:val="22"/>
        </w:rPr>
        <w:t>recipientes de acondicionamento dos resíduos do Grupo E devem ser substituídos de acordo com a demanda</w:t>
      </w:r>
      <w:r w:rsidR="002D64E2" w:rsidRPr="00F811FC">
        <w:rPr>
          <w:iCs/>
          <w:sz w:val="22"/>
          <w:szCs w:val="22"/>
          <w:lang w:val="pt-BR"/>
        </w:rPr>
        <w:t xml:space="preserve"> </w:t>
      </w:r>
      <w:r w:rsidRPr="00F811FC">
        <w:rPr>
          <w:iCs/>
          <w:sz w:val="22"/>
          <w:szCs w:val="22"/>
        </w:rPr>
        <w:t>ou quando o nível de preenchimento atingir 3/4 (três quartos) da capacidade ou de acordo com as instruções</w:t>
      </w:r>
      <w:r w:rsidR="002D64E2" w:rsidRPr="00F811FC">
        <w:rPr>
          <w:iCs/>
          <w:sz w:val="22"/>
          <w:szCs w:val="22"/>
          <w:lang w:val="pt-BR"/>
        </w:rPr>
        <w:t xml:space="preserve"> </w:t>
      </w:r>
      <w:r w:rsidRPr="00F811FC">
        <w:rPr>
          <w:iCs/>
          <w:sz w:val="22"/>
          <w:szCs w:val="22"/>
        </w:rPr>
        <w:t>do fabricante, sendo proibidos seu esvaziamento manual e seu reaproveitamento.</w:t>
      </w:r>
    </w:p>
    <w:p w14:paraId="30159432" w14:textId="0A0677F2" w:rsidR="003C5AED" w:rsidRPr="00F811FC" w:rsidRDefault="003C5AED" w:rsidP="005C393B">
      <w:pPr>
        <w:pStyle w:val="PargrafodaLista"/>
        <w:numPr>
          <w:ilvl w:val="1"/>
          <w:numId w:val="7"/>
        </w:numPr>
        <w:autoSpaceDE w:val="0"/>
        <w:autoSpaceDN w:val="0"/>
        <w:adjustRightInd w:val="0"/>
        <w:spacing w:line="360" w:lineRule="auto"/>
        <w:ind w:left="0" w:firstLine="0"/>
        <w:rPr>
          <w:bCs/>
          <w:sz w:val="22"/>
          <w:szCs w:val="22"/>
        </w:rPr>
      </w:pPr>
      <w:r w:rsidRPr="00F811FC">
        <w:rPr>
          <w:bCs/>
          <w:sz w:val="22"/>
          <w:szCs w:val="22"/>
        </w:rPr>
        <w:t xml:space="preserve">Processamento e destinação final dos </w:t>
      </w:r>
      <w:r w:rsidR="005654AB" w:rsidRPr="00F811FC">
        <w:rPr>
          <w:bCs/>
          <w:sz w:val="22"/>
          <w:szCs w:val="22"/>
        </w:rPr>
        <w:t>resíduos</w:t>
      </w:r>
    </w:p>
    <w:p w14:paraId="21356735" w14:textId="77777777" w:rsidR="007E1397" w:rsidRPr="00F811FC" w:rsidRDefault="003C5AED" w:rsidP="005C393B">
      <w:pPr>
        <w:pStyle w:val="PargrafodaLista"/>
        <w:numPr>
          <w:ilvl w:val="2"/>
          <w:numId w:val="7"/>
        </w:numPr>
        <w:autoSpaceDE w:val="0"/>
        <w:autoSpaceDN w:val="0"/>
        <w:adjustRightInd w:val="0"/>
        <w:spacing w:line="360" w:lineRule="auto"/>
        <w:ind w:left="0" w:firstLine="0"/>
        <w:rPr>
          <w:sz w:val="22"/>
          <w:szCs w:val="22"/>
        </w:rPr>
      </w:pPr>
      <w:r w:rsidRPr="00F811FC">
        <w:rPr>
          <w:sz w:val="22"/>
          <w:szCs w:val="22"/>
        </w:rPr>
        <w:t>De acordo com suas propriedades físicas, químicas e biológicas, os resíduos deverão ser destinados através de</w:t>
      </w:r>
      <w:r w:rsidR="007E1397" w:rsidRPr="00F811FC">
        <w:rPr>
          <w:sz w:val="22"/>
          <w:szCs w:val="22"/>
          <w:lang w:val="pt-BR"/>
        </w:rPr>
        <w:t xml:space="preserve"> </w:t>
      </w:r>
      <w:r w:rsidRPr="00F811FC">
        <w:rPr>
          <w:sz w:val="22"/>
          <w:szCs w:val="22"/>
        </w:rPr>
        <w:t xml:space="preserve">incineração, autoclavagem, neutralização, calcinação, </w:t>
      </w:r>
      <w:proofErr w:type="spellStart"/>
      <w:r w:rsidRPr="00F811FC">
        <w:rPr>
          <w:sz w:val="22"/>
          <w:szCs w:val="22"/>
        </w:rPr>
        <w:t>co-processamento</w:t>
      </w:r>
      <w:proofErr w:type="spellEnd"/>
      <w:r w:rsidRPr="00F811FC">
        <w:rPr>
          <w:sz w:val="22"/>
          <w:szCs w:val="22"/>
        </w:rPr>
        <w:t>, tratamento físico-químico ou disposição em aterro</w:t>
      </w:r>
      <w:r w:rsidR="007E1397" w:rsidRPr="00F811FC">
        <w:rPr>
          <w:sz w:val="22"/>
          <w:szCs w:val="22"/>
          <w:lang w:val="pt-BR"/>
        </w:rPr>
        <w:t xml:space="preserve"> </w:t>
      </w:r>
      <w:r w:rsidRPr="00F811FC">
        <w:rPr>
          <w:sz w:val="22"/>
          <w:szCs w:val="22"/>
        </w:rPr>
        <w:t>industrial protegido para resíduos perigosos;</w:t>
      </w:r>
    </w:p>
    <w:p w14:paraId="6B22AA73" w14:textId="77777777" w:rsidR="007E1397" w:rsidRPr="00F811FC" w:rsidRDefault="003C5AED" w:rsidP="005C393B">
      <w:pPr>
        <w:pStyle w:val="PargrafodaLista"/>
        <w:numPr>
          <w:ilvl w:val="2"/>
          <w:numId w:val="7"/>
        </w:numPr>
        <w:autoSpaceDE w:val="0"/>
        <w:autoSpaceDN w:val="0"/>
        <w:adjustRightInd w:val="0"/>
        <w:spacing w:line="360" w:lineRule="auto"/>
        <w:ind w:left="0" w:firstLine="0"/>
        <w:rPr>
          <w:sz w:val="22"/>
          <w:szCs w:val="22"/>
        </w:rPr>
      </w:pPr>
      <w:r w:rsidRPr="00F811FC">
        <w:rPr>
          <w:sz w:val="22"/>
          <w:szCs w:val="22"/>
        </w:rPr>
        <w:t>A incineração deverá ser efetuada em forno dotado de câmara de combustão secundária, licenciado para resíduos sólidos</w:t>
      </w:r>
      <w:r w:rsidR="007E1397" w:rsidRPr="00F811FC">
        <w:rPr>
          <w:sz w:val="22"/>
          <w:szCs w:val="22"/>
          <w:lang w:val="pt-BR"/>
        </w:rPr>
        <w:t xml:space="preserve"> </w:t>
      </w:r>
      <w:r w:rsidRPr="00F811FC">
        <w:rPr>
          <w:sz w:val="22"/>
          <w:szCs w:val="22"/>
        </w:rPr>
        <w:t>e líquidos;</w:t>
      </w:r>
    </w:p>
    <w:p w14:paraId="161BD028" w14:textId="77777777" w:rsidR="007E1397" w:rsidRPr="00F811FC" w:rsidRDefault="003C5AED" w:rsidP="005C393B">
      <w:pPr>
        <w:pStyle w:val="PargrafodaLista"/>
        <w:numPr>
          <w:ilvl w:val="2"/>
          <w:numId w:val="7"/>
        </w:numPr>
        <w:autoSpaceDE w:val="0"/>
        <w:autoSpaceDN w:val="0"/>
        <w:adjustRightInd w:val="0"/>
        <w:spacing w:line="360" w:lineRule="auto"/>
        <w:ind w:left="0" w:firstLine="0"/>
        <w:rPr>
          <w:sz w:val="22"/>
          <w:szCs w:val="22"/>
        </w:rPr>
      </w:pPr>
      <w:r w:rsidRPr="00F811FC">
        <w:rPr>
          <w:sz w:val="22"/>
          <w:szCs w:val="22"/>
        </w:rPr>
        <w:lastRenderedPageBreak/>
        <w:t>Após o tratamento e descarte dos resíduos, deverá ser emitido o respectivo Certificado de Destinação;</w:t>
      </w:r>
    </w:p>
    <w:p w14:paraId="22836C55" w14:textId="77777777" w:rsidR="0079287B" w:rsidRPr="00F811FC" w:rsidRDefault="0079287B" w:rsidP="005C393B">
      <w:pPr>
        <w:pStyle w:val="PargrafodaLista"/>
        <w:numPr>
          <w:ilvl w:val="1"/>
          <w:numId w:val="7"/>
        </w:numPr>
        <w:spacing w:line="360" w:lineRule="auto"/>
        <w:ind w:left="0" w:firstLine="0"/>
        <w:jc w:val="both"/>
        <w:rPr>
          <w:iCs/>
          <w:sz w:val="22"/>
          <w:szCs w:val="22"/>
        </w:rPr>
      </w:pPr>
      <w:r w:rsidRPr="00F811FC">
        <w:rPr>
          <w:sz w:val="22"/>
          <w:szCs w:val="22"/>
        </w:rPr>
        <w:t>Todo e qualquer processo de tratamento/destinação será executado em instalações licenciadas pelos órgãos ambientais</w:t>
      </w:r>
      <w:r w:rsidRPr="00F811FC">
        <w:rPr>
          <w:sz w:val="22"/>
          <w:szCs w:val="22"/>
          <w:lang w:val="pt-BR"/>
        </w:rPr>
        <w:t xml:space="preserve"> </w:t>
      </w:r>
      <w:r w:rsidRPr="00F811FC">
        <w:rPr>
          <w:sz w:val="22"/>
          <w:szCs w:val="22"/>
        </w:rPr>
        <w:t>competentes e deverá ser comprovado pelo respectivo Certificado de Destinação, a ser fornecido ao Fiscal do Contrato, após a</w:t>
      </w:r>
      <w:r w:rsidRPr="00F811FC">
        <w:rPr>
          <w:sz w:val="22"/>
          <w:szCs w:val="22"/>
          <w:lang w:val="pt-BR"/>
        </w:rPr>
        <w:t xml:space="preserve"> </w:t>
      </w:r>
      <w:r w:rsidRPr="00F811FC">
        <w:rPr>
          <w:sz w:val="22"/>
          <w:szCs w:val="22"/>
        </w:rPr>
        <w:t>execução do serviço.</w:t>
      </w:r>
      <w:r w:rsidRPr="00F811FC">
        <w:rPr>
          <w:iCs/>
          <w:sz w:val="22"/>
          <w:szCs w:val="22"/>
        </w:rPr>
        <w:t xml:space="preserve"> </w:t>
      </w:r>
    </w:p>
    <w:p w14:paraId="68ADCC5D" w14:textId="679D8EFD" w:rsidR="0030388C" w:rsidRPr="00F811FC" w:rsidRDefault="0030388C" w:rsidP="005C393B">
      <w:pPr>
        <w:pStyle w:val="PargrafodaLista"/>
        <w:numPr>
          <w:ilvl w:val="1"/>
          <w:numId w:val="7"/>
        </w:numPr>
        <w:spacing w:line="360" w:lineRule="auto"/>
        <w:ind w:left="0" w:firstLine="0"/>
        <w:jc w:val="both"/>
        <w:rPr>
          <w:iCs/>
          <w:sz w:val="22"/>
          <w:szCs w:val="22"/>
        </w:rPr>
      </w:pPr>
      <w:r w:rsidRPr="00F811FC">
        <w:rPr>
          <w:iCs/>
          <w:sz w:val="22"/>
          <w:szCs w:val="22"/>
        </w:rPr>
        <w:t>Locais de coleta: O licitante vencedor deverá recolher os resíduos de saúde nos locais informados pela Secretaria Municipal de Saúde;</w:t>
      </w:r>
    </w:p>
    <w:p w14:paraId="54B6485C" w14:textId="088D4897" w:rsidR="006257A5" w:rsidRPr="00F811FC" w:rsidRDefault="006257A5" w:rsidP="004972F5">
      <w:pPr>
        <w:pStyle w:val="PargrafodaLista"/>
        <w:numPr>
          <w:ilvl w:val="1"/>
          <w:numId w:val="7"/>
        </w:numPr>
        <w:tabs>
          <w:tab w:val="left" w:pos="0"/>
        </w:tabs>
        <w:spacing w:line="360" w:lineRule="auto"/>
        <w:ind w:left="0" w:firstLine="0"/>
        <w:jc w:val="both"/>
        <w:rPr>
          <w:iCs/>
          <w:sz w:val="22"/>
          <w:szCs w:val="22"/>
        </w:rPr>
      </w:pPr>
      <w:r w:rsidRPr="00F811FC">
        <w:rPr>
          <w:iCs/>
          <w:sz w:val="22"/>
          <w:szCs w:val="22"/>
        </w:rPr>
        <w:t>O prazo de garantia contratual dos serviços é aquele estabelecido na Lei nº 8.078, de 11 de setembro de 1990 (Código de Defesa do Consumidor).</w:t>
      </w:r>
    </w:p>
    <w:p w14:paraId="02F9A065" w14:textId="268B3C8E" w:rsidR="00F835BF" w:rsidRPr="00234B1C" w:rsidRDefault="00F835BF" w:rsidP="004972F5">
      <w:pPr>
        <w:pStyle w:val="PargrafodaLista"/>
        <w:numPr>
          <w:ilvl w:val="1"/>
          <w:numId w:val="7"/>
        </w:numPr>
        <w:tabs>
          <w:tab w:val="left" w:pos="0"/>
          <w:tab w:val="left" w:pos="142"/>
        </w:tabs>
        <w:spacing w:line="360" w:lineRule="auto"/>
        <w:ind w:left="0" w:firstLine="0"/>
        <w:jc w:val="both"/>
        <w:rPr>
          <w:iCs/>
          <w:sz w:val="22"/>
          <w:szCs w:val="22"/>
        </w:rPr>
      </w:pPr>
      <w:r w:rsidRPr="00F811FC">
        <w:rPr>
          <w:iCs/>
          <w:sz w:val="22"/>
          <w:szCs w:val="22"/>
          <w:lang w:val="pt-BR"/>
        </w:rPr>
        <w:t>Não serão necessários procedimentos de transição e finalização do contrato devido às características do objeto.</w:t>
      </w:r>
    </w:p>
    <w:p w14:paraId="53E42349" w14:textId="1B8E9EFB" w:rsidR="009D656B" w:rsidRPr="00F811FC" w:rsidRDefault="00AC0437" w:rsidP="004972F5">
      <w:pPr>
        <w:pStyle w:val="PargrafodaLista"/>
        <w:numPr>
          <w:ilvl w:val="0"/>
          <w:numId w:val="7"/>
        </w:numPr>
        <w:tabs>
          <w:tab w:val="left" w:pos="0"/>
        </w:tabs>
        <w:spacing w:line="360" w:lineRule="auto"/>
        <w:ind w:left="0" w:firstLine="0"/>
        <w:jc w:val="both"/>
        <w:rPr>
          <w:iCs/>
          <w:sz w:val="22"/>
          <w:szCs w:val="22"/>
        </w:rPr>
      </w:pPr>
      <w:r w:rsidRPr="00F811FC">
        <w:rPr>
          <w:b/>
          <w:sz w:val="22"/>
          <w:szCs w:val="22"/>
        </w:rPr>
        <w:t xml:space="preserve">DA </w:t>
      </w:r>
      <w:r w:rsidR="001A27B9" w:rsidRPr="00F811FC">
        <w:rPr>
          <w:b/>
          <w:sz w:val="22"/>
          <w:szCs w:val="22"/>
        </w:rPr>
        <w:t xml:space="preserve">GESTÃO DO CONTRATO </w:t>
      </w:r>
      <w:r w:rsidR="0041360E" w:rsidRPr="00F811FC">
        <w:rPr>
          <w:b/>
          <w:sz w:val="22"/>
          <w:szCs w:val="22"/>
        </w:rPr>
        <w:t>ROTINAS DE FISCALIZAÇÃO CONTRATUAL</w:t>
      </w:r>
    </w:p>
    <w:p w14:paraId="41A11E79" w14:textId="4F37FFEE" w:rsidR="00DE1052" w:rsidRPr="004972F5" w:rsidRDefault="00DE1052" w:rsidP="004972F5">
      <w:pPr>
        <w:pStyle w:val="PargrafodaLista"/>
        <w:numPr>
          <w:ilvl w:val="1"/>
          <w:numId w:val="7"/>
        </w:numPr>
        <w:tabs>
          <w:tab w:val="left" w:pos="0"/>
          <w:tab w:val="left" w:pos="142"/>
        </w:tabs>
        <w:spacing w:line="360" w:lineRule="auto"/>
        <w:ind w:left="0" w:firstLine="0"/>
        <w:jc w:val="both"/>
        <w:rPr>
          <w:rFonts w:eastAsia="Calibri"/>
          <w:sz w:val="22"/>
          <w:szCs w:val="22"/>
        </w:rPr>
      </w:pPr>
      <w:r w:rsidRPr="004972F5">
        <w:rPr>
          <w:rFonts w:eastAsia="Calibri"/>
          <w:sz w:val="22"/>
          <w:szCs w:val="22"/>
        </w:rPr>
        <w:t>O contrato deverá ser executado fielmente pelas partes, de acordo com as cláusulas avençadas e as normas da Lei nº 14.133, de 2021, e cada parte responderá pelas consequências de sua inexecução total ou parcial.</w:t>
      </w:r>
    </w:p>
    <w:p w14:paraId="5D1ADC53" w14:textId="36B438E7" w:rsidR="00DE1052" w:rsidRPr="00F811FC" w:rsidRDefault="00DE1052" w:rsidP="004972F5">
      <w:pPr>
        <w:pStyle w:val="PargrafodaLista"/>
        <w:numPr>
          <w:ilvl w:val="1"/>
          <w:numId w:val="7"/>
        </w:numPr>
        <w:tabs>
          <w:tab w:val="left" w:pos="0"/>
          <w:tab w:val="left" w:pos="142"/>
        </w:tabs>
        <w:spacing w:line="360" w:lineRule="auto"/>
        <w:ind w:left="0" w:firstLine="0"/>
        <w:jc w:val="both"/>
        <w:rPr>
          <w:rFonts w:eastAsia="Calibri"/>
          <w:sz w:val="22"/>
          <w:szCs w:val="22"/>
        </w:rPr>
      </w:pPr>
      <w:r w:rsidRPr="00F811FC">
        <w:rPr>
          <w:rFonts w:eastAsia="Calibri"/>
          <w:sz w:val="22"/>
          <w:szCs w:val="22"/>
        </w:rPr>
        <w:t>Em caso de impedimento, ordem de paralisação ou suspensão do contrato, o cronograma de execução será prorrogado automaticamente pelo tempo correspondente, anotadas tais circunstâncias mediante simples apostila.</w:t>
      </w:r>
    </w:p>
    <w:p w14:paraId="6A834A38" w14:textId="77777777" w:rsidR="00DE1052" w:rsidRPr="00F811FC" w:rsidRDefault="00DE1052" w:rsidP="004972F5">
      <w:pPr>
        <w:pStyle w:val="PargrafodaLista"/>
        <w:numPr>
          <w:ilvl w:val="1"/>
          <w:numId w:val="7"/>
        </w:numPr>
        <w:tabs>
          <w:tab w:val="left" w:pos="0"/>
          <w:tab w:val="left" w:pos="142"/>
        </w:tabs>
        <w:spacing w:line="360" w:lineRule="auto"/>
        <w:ind w:left="0" w:firstLine="0"/>
        <w:jc w:val="both"/>
        <w:rPr>
          <w:rFonts w:eastAsia="Calibri"/>
          <w:sz w:val="22"/>
          <w:szCs w:val="22"/>
        </w:rPr>
      </w:pPr>
      <w:r w:rsidRPr="00F811FC">
        <w:rPr>
          <w:rFonts w:eastAsia="Calibri"/>
          <w:sz w:val="22"/>
          <w:szCs w:val="22"/>
        </w:rPr>
        <w:t>As comunicações entre o órgão ou entidade e a contratada devem ser realizadas por escrito sempre que o ato exigir tal formalidade, admitindo-se o uso de mensagem eletrônica para esse fim.</w:t>
      </w:r>
    </w:p>
    <w:p w14:paraId="49C34007" w14:textId="77777777" w:rsidR="00DE1052" w:rsidRPr="00F811FC" w:rsidRDefault="00DE1052" w:rsidP="004972F5">
      <w:pPr>
        <w:pStyle w:val="PargrafodaLista"/>
        <w:numPr>
          <w:ilvl w:val="1"/>
          <w:numId w:val="7"/>
        </w:numPr>
        <w:tabs>
          <w:tab w:val="left" w:pos="0"/>
          <w:tab w:val="left" w:pos="142"/>
        </w:tabs>
        <w:spacing w:line="360" w:lineRule="auto"/>
        <w:ind w:left="0" w:firstLine="0"/>
        <w:jc w:val="both"/>
        <w:rPr>
          <w:rFonts w:eastAsia="Calibri"/>
          <w:sz w:val="22"/>
          <w:szCs w:val="22"/>
        </w:rPr>
      </w:pPr>
      <w:r w:rsidRPr="00F811FC">
        <w:rPr>
          <w:rFonts w:eastAsia="Calibri"/>
          <w:sz w:val="22"/>
          <w:szCs w:val="22"/>
        </w:rPr>
        <w:t>O órgão ou entidade poderá convocar representante da empresa para adoção de providências que devam ser cumpridas de imediato.</w:t>
      </w:r>
    </w:p>
    <w:p w14:paraId="627C25C8" w14:textId="1250EA01" w:rsidR="00DE1052" w:rsidRPr="00F811FC" w:rsidRDefault="00DE1052" w:rsidP="004972F5">
      <w:pPr>
        <w:pStyle w:val="PargrafodaLista"/>
        <w:numPr>
          <w:ilvl w:val="1"/>
          <w:numId w:val="7"/>
        </w:numPr>
        <w:tabs>
          <w:tab w:val="left" w:pos="0"/>
          <w:tab w:val="left" w:pos="142"/>
        </w:tabs>
        <w:spacing w:line="360" w:lineRule="auto"/>
        <w:ind w:left="0" w:firstLine="0"/>
        <w:jc w:val="both"/>
        <w:rPr>
          <w:rFonts w:eastAsia="Calibri"/>
          <w:sz w:val="22"/>
          <w:szCs w:val="22"/>
        </w:rPr>
      </w:pPr>
      <w:r w:rsidRPr="00F811FC">
        <w:rPr>
          <w:rFonts w:eastAsia="Calibri"/>
          <w:sz w:val="22"/>
          <w:szCs w:val="22"/>
        </w:rPr>
        <w:t xml:space="preserve">Após a assinatura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 </w:t>
      </w:r>
    </w:p>
    <w:p w14:paraId="2774CCB6" w14:textId="77777777" w:rsidR="003C3CBA" w:rsidRPr="00F811FC" w:rsidRDefault="003C3CBA" w:rsidP="004972F5">
      <w:pPr>
        <w:pStyle w:val="PargrafodaLista"/>
        <w:numPr>
          <w:ilvl w:val="1"/>
          <w:numId w:val="7"/>
        </w:numPr>
        <w:tabs>
          <w:tab w:val="left" w:pos="0"/>
          <w:tab w:val="left" w:pos="142"/>
        </w:tabs>
        <w:spacing w:line="360" w:lineRule="auto"/>
        <w:ind w:left="0" w:firstLine="0"/>
        <w:jc w:val="both"/>
        <w:rPr>
          <w:rFonts w:eastAsia="Calibri"/>
          <w:sz w:val="22"/>
          <w:szCs w:val="22"/>
        </w:rPr>
      </w:pPr>
      <w:r w:rsidRPr="00F811FC">
        <w:rPr>
          <w:rFonts w:eastAsia="Calibri"/>
          <w:sz w:val="22"/>
          <w:szCs w:val="22"/>
        </w:rPr>
        <w:t>A Contratada designará formalmente o preposto da empresa, antes do início da prestação dos serviços, indicando no instrumento os poderes e deveres em relação à execução do objeto contratado.</w:t>
      </w:r>
    </w:p>
    <w:p w14:paraId="452DE9A0" w14:textId="258FF7E6" w:rsidR="003C3CBA" w:rsidRPr="00F811FC" w:rsidRDefault="003C3CBA" w:rsidP="004972F5">
      <w:pPr>
        <w:pStyle w:val="PargrafodaLista"/>
        <w:numPr>
          <w:ilvl w:val="1"/>
          <w:numId w:val="7"/>
        </w:numPr>
        <w:tabs>
          <w:tab w:val="left" w:pos="0"/>
          <w:tab w:val="left" w:pos="142"/>
        </w:tabs>
        <w:spacing w:line="360" w:lineRule="auto"/>
        <w:ind w:left="0" w:firstLine="0"/>
        <w:jc w:val="both"/>
        <w:rPr>
          <w:rFonts w:eastAsia="Calibri"/>
          <w:sz w:val="22"/>
          <w:szCs w:val="22"/>
        </w:rPr>
      </w:pPr>
      <w:r w:rsidRPr="00F811FC">
        <w:rPr>
          <w:rFonts w:eastAsia="Calibri"/>
          <w:sz w:val="22"/>
          <w:szCs w:val="22"/>
        </w:rPr>
        <w:t xml:space="preserve">A Contratada deverá manter preposto da empresa no local da execução do objeto durante o período </w:t>
      </w:r>
      <w:r w:rsidRPr="00F811FC">
        <w:rPr>
          <w:rFonts w:eastAsia="Calibri"/>
          <w:sz w:val="22"/>
          <w:szCs w:val="22"/>
          <w:lang w:val="pt-BR"/>
        </w:rPr>
        <w:t>do contrato.</w:t>
      </w:r>
    </w:p>
    <w:p w14:paraId="1F2607AD" w14:textId="4F11A4CC" w:rsidR="003C3CBA" w:rsidRPr="00F811FC" w:rsidRDefault="003C3CBA" w:rsidP="004972F5">
      <w:pPr>
        <w:pStyle w:val="PargrafodaLista"/>
        <w:numPr>
          <w:ilvl w:val="1"/>
          <w:numId w:val="7"/>
        </w:numPr>
        <w:tabs>
          <w:tab w:val="left" w:pos="0"/>
          <w:tab w:val="left" w:pos="142"/>
        </w:tabs>
        <w:spacing w:line="360" w:lineRule="auto"/>
        <w:ind w:left="0" w:firstLine="0"/>
        <w:jc w:val="both"/>
        <w:rPr>
          <w:rFonts w:eastAsia="Calibri"/>
          <w:sz w:val="22"/>
          <w:szCs w:val="22"/>
        </w:rPr>
      </w:pPr>
      <w:r w:rsidRPr="00F811FC">
        <w:rPr>
          <w:rFonts w:eastAsia="Calibri"/>
          <w:sz w:val="22"/>
          <w:szCs w:val="22"/>
          <w:lang w:val="pt-BR"/>
        </w:rPr>
        <w:t>A Contratante poderá recusar, desde que justificadamente, a indicação ou a manutenção do preposto da empresa, hipótese em que a Contratada designará outro para o exercício da atividade.</w:t>
      </w:r>
    </w:p>
    <w:p w14:paraId="4FC2504F" w14:textId="77777777" w:rsidR="00DE1052" w:rsidRPr="00F811FC" w:rsidRDefault="00DE1052" w:rsidP="004972F5">
      <w:pPr>
        <w:pStyle w:val="PargrafodaLista"/>
        <w:numPr>
          <w:ilvl w:val="1"/>
          <w:numId w:val="7"/>
        </w:numPr>
        <w:tabs>
          <w:tab w:val="left" w:pos="0"/>
          <w:tab w:val="left" w:pos="142"/>
        </w:tabs>
        <w:spacing w:line="360" w:lineRule="auto"/>
        <w:ind w:left="0" w:firstLine="0"/>
        <w:jc w:val="both"/>
        <w:rPr>
          <w:rFonts w:eastAsia="Calibri"/>
          <w:sz w:val="22"/>
          <w:szCs w:val="22"/>
        </w:rPr>
      </w:pPr>
      <w:r w:rsidRPr="00F811FC">
        <w:rPr>
          <w:rFonts w:eastAsia="Calibri"/>
          <w:sz w:val="22"/>
          <w:szCs w:val="22"/>
        </w:rPr>
        <w:lastRenderedPageBreak/>
        <w:t>A execução do contrato deverá ser acompanhada e fiscalizada pelo(s) fiscal(</w:t>
      </w:r>
      <w:proofErr w:type="spellStart"/>
      <w:r w:rsidRPr="00F811FC">
        <w:rPr>
          <w:rFonts w:eastAsia="Calibri"/>
          <w:sz w:val="22"/>
          <w:szCs w:val="22"/>
        </w:rPr>
        <w:t>is</w:t>
      </w:r>
      <w:proofErr w:type="spellEnd"/>
      <w:r w:rsidRPr="00F811FC">
        <w:rPr>
          <w:rFonts w:eastAsia="Calibri"/>
          <w:sz w:val="22"/>
          <w:szCs w:val="22"/>
        </w:rPr>
        <w:t>) do contrato, ou pelos respectivos substitutos.</w:t>
      </w:r>
    </w:p>
    <w:p w14:paraId="6C8FBAB1" w14:textId="77777777" w:rsidR="00DE1052" w:rsidRPr="00F811FC" w:rsidRDefault="00DE1052" w:rsidP="004972F5">
      <w:pPr>
        <w:pStyle w:val="PargrafodaLista"/>
        <w:numPr>
          <w:ilvl w:val="1"/>
          <w:numId w:val="7"/>
        </w:numPr>
        <w:tabs>
          <w:tab w:val="left" w:pos="0"/>
        </w:tabs>
        <w:spacing w:line="360" w:lineRule="auto"/>
        <w:ind w:left="0" w:firstLine="0"/>
        <w:jc w:val="both"/>
        <w:rPr>
          <w:rFonts w:eastAsia="Calibri"/>
          <w:sz w:val="22"/>
          <w:szCs w:val="22"/>
        </w:rPr>
      </w:pPr>
      <w:r w:rsidRPr="00F811FC">
        <w:rPr>
          <w:rFonts w:eastAsia="Calibri"/>
          <w:sz w:val="22"/>
          <w:szCs w:val="22"/>
        </w:rPr>
        <w:t xml:space="preserve">O fiscal técnico do contrato acompanhará a execução do contrato, para que sejam cumpridas todas as condições estabelecidas no contrato, de modo a assegurar os melhores resultados para a Administração. </w:t>
      </w:r>
    </w:p>
    <w:p w14:paraId="002CEE0D" w14:textId="77777777" w:rsidR="00CD0F0A" w:rsidRPr="00F811FC" w:rsidRDefault="00DE1052" w:rsidP="004972F5">
      <w:pPr>
        <w:pStyle w:val="PargrafodaLista"/>
        <w:numPr>
          <w:ilvl w:val="2"/>
          <w:numId w:val="7"/>
        </w:numPr>
        <w:tabs>
          <w:tab w:val="left" w:pos="0"/>
        </w:tabs>
        <w:spacing w:line="360" w:lineRule="auto"/>
        <w:ind w:left="0" w:firstLine="0"/>
        <w:jc w:val="both"/>
        <w:rPr>
          <w:rFonts w:eastAsia="Calibri"/>
          <w:sz w:val="22"/>
          <w:szCs w:val="22"/>
        </w:rPr>
      </w:pPr>
      <w:r w:rsidRPr="00F811FC">
        <w:rPr>
          <w:rFonts w:eastAsia="Calibri"/>
          <w:sz w:val="22"/>
          <w:szCs w:val="22"/>
        </w:rPr>
        <w:t xml:space="preserve">O fiscal técnico do contrato anotará no histórico de gerenciamento do contrato todas as ocorrências relacionadas à execução do contrato, com a descrição do que for necessário para a regularização das faltas ou dos defeitos observados. </w:t>
      </w:r>
    </w:p>
    <w:p w14:paraId="3C9B5626" w14:textId="77777777" w:rsidR="00CD0F0A" w:rsidRPr="00F811FC" w:rsidRDefault="00DE1052" w:rsidP="004972F5">
      <w:pPr>
        <w:pStyle w:val="PargrafodaLista"/>
        <w:numPr>
          <w:ilvl w:val="2"/>
          <w:numId w:val="7"/>
        </w:numPr>
        <w:tabs>
          <w:tab w:val="left" w:pos="0"/>
        </w:tabs>
        <w:spacing w:line="360" w:lineRule="auto"/>
        <w:ind w:left="0" w:firstLine="0"/>
        <w:jc w:val="both"/>
        <w:rPr>
          <w:rFonts w:eastAsia="Calibri"/>
          <w:sz w:val="22"/>
          <w:szCs w:val="22"/>
        </w:rPr>
      </w:pPr>
      <w:r w:rsidRPr="00F811FC">
        <w:rPr>
          <w:rFonts w:eastAsia="Calibri"/>
          <w:sz w:val="22"/>
          <w:szCs w:val="22"/>
        </w:rPr>
        <w:t xml:space="preserve">Identificada qualquer inexatidão ou irregularidade, o fiscal técnico do contrato emitirá notificações para a correção da execução do contrato, determinando prazo para a correção. </w:t>
      </w:r>
    </w:p>
    <w:p w14:paraId="2FEB4AF1" w14:textId="77777777" w:rsidR="00CD0F0A" w:rsidRPr="00F811FC" w:rsidRDefault="00DE1052" w:rsidP="004972F5">
      <w:pPr>
        <w:pStyle w:val="PargrafodaLista"/>
        <w:numPr>
          <w:ilvl w:val="2"/>
          <w:numId w:val="7"/>
        </w:numPr>
        <w:tabs>
          <w:tab w:val="left" w:pos="0"/>
        </w:tabs>
        <w:spacing w:line="360" w:lineRule="auto"/>
        <w:ind w:left="0" w:firstLine="0"/>
        <w:jc w:val="both"/>
        <w:rPr>
          <w:rFonts w:eastAsia="Calibri"/>
          <w:sz w:val="22"/>
          <w:szCs w:val="22"/>
        </w:rPr>
      </w:pPr>
      <w:r w:rsidRPr="00F811FC">
        <w:rPr>
          <w:rFonts w:eastAsia="Calibri"/>
          <w:sz w:val="22"/>
          <w:szCs w:val="22"/>
        </w:rPr>
        <w:t xml:space="preserve">O fiscal técnico do contrato informará ao gestor do contato, em tempo hábil, a situação que demandar decisão ou adoção de medidas que ultrapassem sua competência, para que adote as medidas necessárias e saneadoras, se for o caso. </w:t>
      </w:r>
    </w:p>
    <w:p w14:paraId="126A1D35" w14:textId="77777777" w:rsidR="00CD0F0A" w:rsidRPr="00F811FC" w:rsidRDefault="00DE1052" w:rsidP="004972F5">
      <w:pPr>
        <w:pStyle w:val="PargrafodaLista"/>
        <w:numPr>
          <w:ilvl w:val="2"/>
          <w:numId w:val="7"/>
        </w:numPr>
        <w:tabs>
          <w:tab w:val="left" w:pos="0"/>
        </w:tabs>
        <w:spacing w:line="360" w:lineRule="auto"/>
        <w:ind w:left="0" w:firstLine="0"/>
        <w:jc w:val="both"/>
        <w:rPr>
          <w:rFonts w:eastAsia="Calibri"/>
          <w:sz w:val="22"/>
          <w:szCs w:val="22"/>
        </w:rPr>
      </w:pPr>
      <w:r w:rsidRPr="00F811FC">
        <w:rPr>
          <w:rFonts w:eastAsia="Calibri"/>
          <w:sz w:val="22"/>
          <w:szCs w:val="22"/>
        </w:rPr>
        <w:t>No caso de ocorrências que possam inviabilizar a execução do contrato nas datas aprazadas, o fiscal técnico do contrato comunicará o fato imediatamente ao gestor do contrato.</w:t>
      </w:r>
    </w:p>
    <w:p w14:paraId="487FE9E0" w14:textId="0FD8FCE2" w:rsidR="00DE1052" w:rsidRPr="00F811FC" w:rsidRDefault="00DE1052" w:rsidP="004972F5">
      <w:pPr>
        <w:pStyle w:val="PargrafodaLista"/>
        <w:numPr>
          <w:ilvl w:val="2"/>
          <w:numId w:val="7"/>
        </w:numPr>
        <w:tabs>
          <w:tab w:val="left" w:pos="0"/>
        </w:tabs>
        <w:spacing w:line="360" w:lineRule="auto"/>
        <w:ind w:left="0" w:firstLine="0"/>
        <w:jc w:val="both"/>
        <w:rPr>
          <w:rFonts w:eastAsia="Calibri"/>
          <w:sz w:val="22"/>
          <w:szCs w:val="22"/>
        </w:rPr>
      </w:pPr>
      <w:r w:rsidRPr="00F811FC">
        <w:rPr>
          <w:rFonts w:eastAsia="Calibri"/>
          <w:sz w:val="22"/>
          <w:szCs w:val="22"/>
        </w:rPr>
        <w:t>O fiscal técnico do contrato comunicará ao gestor do contrato, em tempo hábil, o término do contrato sob sua responsabilidade, com vistas à tempestiva renovação ou à prorrogação contratual.</w:t>
      </w:r>
    </w:p>
    <w:p w14:paraId="6E3C1D53" w14:textId="77777777" w:rsidR="00DE1052" w:rsidRPr="00F811FC" w:rsidRDefault="00DE1052" w:rsidP="004972F5">
      <w:pPr>
        <w:pStyle w:val="PargrafodaLista"/>
        <w:numPr>
          <w:ilvl w:val="1"/>
          <w:numId w:val="7"/>
        </w:numPr>
        <w:tabs>
          <w:tab w:val="left" w:pos="0"/>
        </w:tabs>
        <w:spacing w:line="360" w:lineRule="auto"/>
        <w:ind w:left="0" w:firstLine="0"/>
        <w:jc w:val="both"/>
        <w:rPr>
          <w:rFonts w:eastAsia="Calibri"/>
          <w:sz w:val="22"/>
          <w:szCs w:val="22"/>
        </w:rPr>
      </w:pPr>
      <w:r w:rsidRPr="00F811FC">
        <w:rPr>
          <w:rFonts w:eastAsia="Calibri"/>
          <w:sz w:val="22"/>
          <w:szCs w:val="22"/>
        </w:rPr>
        <w:t>O fiscal administrativo do contrato verificará a manutenção das condições de habilitação da contratada, acompanhará o empenho, o pagamento, as garantias, as glosas e a formalização de apostilamento e termos aditivos, solicitando quaisquer documentos comprobatórios pertinentes, caso necessário.</w:t>
      </w:r>
    </w:p>
    <w:p w14:paraId="133DE906" w14:textId="23A26C5B" w:rsidR="00DE1052" w:rsidRPr="00F811FC" w:rsidRDefault="00DE1052" w:rsidP="004972F5">
      <w:pPr>
        <w:pStyle w:val="PargrafodaLista"/>
        <w:numPr>
          <w:ilvl w:val="2"/>
          <w:numId w:val="7"/>
        </w:numPr>
        <w:tabs>
          <w:tab w:val="left" w:pos="0"/>
          <w:tab w:val="left" w:pos="142"/>
        </w:tabs>
        <w:spacing w:line="360" w:lineRule="auto"/>
        <w:ind w:left="0" w:firstLine="0"/>
        <w:jc w:val="both"/>
        <w:rPr>
          <w:rFonts w:eastAsia="Calibri"/>
          <w:sz w:val="22"/>
          <w:szCs w:val="22"/>
        </w:rPr>
      </w:pPr>
      <w:r w:rsidRPr="00F811FC">
        <w:rPr>
          <w:rFonts w:eastAsia="Calibri"/>
          <w:sz w:val="22"/>
          <w:szCs w:val="22"/>
        </w:rPr>
        <w:t>Caso ocorra descumprimento das obrigações contratuais, o fiscal administrativo do contrato atuará tempestivamente na solução do problema, reportando ao gestor do contrato para que tome as providências cabíveis, quando ultrapassar a sua competência;</w:t>
      </w:r>
    </w:p>
    <w:p w14:paraId="49214600" w14:textId="77777777" w:rsidR="00DE1052" w:rsidRPr="00F811FC" w:rsidRDefault="00DE1052" w:rsidP="004972F5">
      <w:pPr>
        <w:pStyle w:val="PargrafodaLista"/>
        <w:numPr>
          <w:ilvl w:val="1"/>
          <w:numId w:val="7"/>
        </w:numPr>
        <w:tabs>
          <w:tab w:val="left" w:pos="0"/>
          <w:tab w:val="left" w:pos="142"/>
        </w:tabs>
        <w:spacing w:line="360" w:lineRule="auto"/>
        <w:ind w:left="0" w:firstLine="0"/>
        <w:jc w:val="both"/>
        <w:rPr>
          <w:rFonts w:eastAsia="Calibri"/>
          <w:sz w:val="22"/>
          <w:szCs w:val="22"/>
        </w:rPr>
      </w:pPr>
      <w:r w:rsidRPr="00F811FC">
        <w:rPr>
          <w:rFonts w:eastAsia="Calibri"/>
          <w:sz w:val="22"/>
          <w:szCs w:val="22"/>
        </w:rPr>
        <w:t xml:space="preserve">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p>
    <w:p w14:paraId="1C873808" w14:textId="77777777" w:rsidR="00DE1052" w:rsidRPr="00F811FC" w:rsidRDefault="00DE1052" w:rsidP="004972F5">
      <w:pPr>
        <w:pStyle w:val="PargrafodaLista"/>
        <w:numPr>
          <w:ilvl w:val="1"/>
          <w:numId w:val="7"/>
        </w:numPr>
        <w:tabs>
          <w:tab w:val="left" w:pos="0"/>
          <w:tab w:val="left" w:pos="142"/>
        </w:tabs>
        <w:spacing w:line="360" w:lineRule="auto"/>
        <w:ind w:left="0" w:firstLine="0"/>
        <w:jc w:val="both"/>
        <w:rPr>
          <w:rFonts w:eastAsia="Calibri"/>
          <w:sz w:val="22"/>
          <w:szCs w:val="22"/>
        </w:rPr>
      </w:pPr>
      <w:r w:rsidRPr="00F811FC">
        <w:rPr>
          <w:rFonts w:eastAsia="Calibri"/>
          <w:sz w:val="22"/>
          <w:szCs w:val="22"/>
        </w:rPr>
        <w:t xml:space="preserve">O gestor do contrato acompanhará os registros realizados pelos fiscais do contrato, de todas as ocorrências relacionadas à execução do contrato e as medidas adotadas, informando, se for o caso, à autoridade superior àquelas que ultrapassarem a sua competência. </w:t>
      </w:r>
    </w:p>
    <w:p w14:paraId="0A7D5012" w14:textId="77777777" w:rsidR="00DE1052" w:rsidRPr="00F811FC" w:rsidRDefault="00DE1052" w:rsidP="004972F5">
      <w:pPr>
        <w:pStyle w:val="PargrafodaLista"/>
        <w:numPr>
          <w:ilvl w:val="1"/>
          <w:numId w:val="7"/>
        </w:numPr>
        <w:tabs>
          <w:tab w:val="left" w:pos="0"/>
          <w:tab w:val="left" w:pos="142"/>
        </w:tabs>
        <w:spacing w:line="360" w:lineRule="auto"/>
        <w:ind w:left="0" w:firstLine="0"/>
        <w:jc w:val="both"/>
        <w:rPr>
          <w:rFonts w:eastAsia="Calibri"/>
          <w:sz w:val="22"/>
          <w:szCs w:val="22"/>
        </w:rPr>
      </w:pPr>
      <w:r w:rsidRPr="00F811FC">
        <w:rPr>
          <w:rFonts w:eastAsia="Calibri"/>
          <w:sz w:val="22"/>
          <w:szCs w:val="22"/>
        </w:rPr>
        <w:t xml:space="preserve">O gestor do contrato acompanhará a manutenção das condições de habilitação da contratada, para fins de empenho de despesa e pagamento, e anotará os problemas que obstem o fluxo normal da liquidação e do pagamento da despesa no relatório de riscos eventuais. </w:t>
      </w:r>
    </w:p>
    <w:p w14:paraId="047568C2" w14:textId="77777777" w:rsidR="00DE1052" w:rsidRPr="00F811FC" w:rsidRDefault="00DE1052" w:rsidP="004972F5">
      <w:pPr>
        <w:pStyle w:val="PargrafodaLista"/>
        <w:numPr>
          <w:ilvl w:val="1"/>
          <w:numId w:val="7"/>
        </w:numPr>
        <w:tabs>
          <w:tab w:val="left" w:pos="0"/>
          <w:tab w:val="left" w:pos="142"/>
        </w:tabs>
        <w:spacing w:line="360" w:lineRule="auto"/>
        <w:ind w:left="0" w:firstLine="0"/>
        <w:jc w:val="both"/>
        <w:rPr>
          <w:rFonts w:eastAsia="Calibri"/>
          <w:sz w:val="22"/>
          <w:szCs w:val="22"/>
        </w:rPr>
      </w:pPr>
      <w:r w:rsidRPr="00F811FC">
        <w:rPr>
          <w:rFonts w:eastAsia="Calibri"/>
          <w:sz w:val="22"/>
          <w:szCs w:val="22"/>
        </w:rPr>
        <w:lastRenderedPageBreak/>
        <w:t xml:space="preserve">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p>
    <w:p w14:paraId="27408004" w14:textId="77777777" w:rsidR="00DE1052" w:rsidRPr="00F811FC" w:rsidRDefault="00DE1052" w:rsidP="004972F5">
      <w:pPr>
        <w:pStyle w:val="PargrafodaLista"/>
        <w:numPr>
          <w:ilvl w:val="1"/>
          <w:numId w:val="7"/>
        </w:numPr>
        <w:tabs>
          <w:tab w:val="left" w:pos="0"/>
          <w:tab w:val="left" w:pos="142"/>
        </w:tabs>
        <w:spacing w:line="360" w:lineRule="auto"/>
        <w:ind w:left="0" w:firstLine="0"/>
        <w:jc w:val="both"/>
        <w:rPr>
          <w:rFonts w:eastAsia="Calibri"/>
          <w:sz w:val="22"/>
          <w:szCs w:val="22"/>
        </w:rPr>
      </w:pPr>
      <w:r w:rsidRPr="00F811FC">
        <w:rPr>
          <w:rFonts w:eastAsia="Calibri"/>
          <w:sz w:val="22"/>
          <w:szCs w:val="22"/>
        </w:rPr>
        <w:t xml:space="preserve">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w:t>
      </w:r>
    </w:p>
    <w:p w14:paraId="707BF35D" w14:textId="77777777" w:rsidR="00DE1052" w:rsidRPr="00F811FC" w:rsidRDefault="00DE1052" w:rsidP="004972F5">
      <w:pPr>
        <w:pStyle w:val="PargrafodaLista"/>
        <w:numPr>
          <w:ilvl w:val="1"/>
          <w:numId w:val="7"/>
        </w:numPr>
        <w:tabs>
          <w:tab w:val="left" w:pos="0"/>
          <w:tab w:val="left" w:pos="142"/>
        </w:tabs>
        <w:spacing w:line="360" w:lineRule="auto"/>
        <w:ind w:left="0" w:firstLine="0"/>
        <w:jc w:val="both"/>
        <w:rPr>
          <w:rFonts w:eastAsia="Calibri"/>
          <w:sz w:val="22"/>
          <w:szCs w:val="22"/>
        </w:rPr>
      </w:pPr>
      <w:r w:rsidRPr="00F811FC">
        <w:rPr>
          <w:rFonts w:eastAsia="Calibri"/>
          <w:sz w:val="22"/>
          <w:szCs w:val="22"/>
        </w:rPr>
        <w:t xml:space="preserve">O gestor do contrato deverá elaborar relatório final com informações sobre a consecução dos objetivos que tenham justificado a contratação e eventuais condutas a serem adotadas para o aprimoramento das atividades da Administração. </w:t>
      </w:r>
    </w:p>
    <w:p w14:paraId="5E3435C9" w14:textId="3BFE6750" w:rsidR="00DE1052" w:rsidRPr="00F811FC" w:rsidRDefault="00DE1052" w:rsidP="004972F5">
      <w:pPr>
        <w:pStyle w:val="PargrafodaLista"/>
        <w:numPr>
          <w:ilvl w:val="1"/>
          <w:numId w:val="7"/>
        </w:numPr>
        <w:tabs>
          <w:tab w:val="left" w:pos="0"/>
          <w:tab w:val="left" w:pos="142"/>
        </w:tabs>
        <w:spacing w:line="360" w:lineRule="auto"/>
        <w:ind w:left="0" w:firstLine="0"/>
        <w:jc w:val="both"/>
        <w:rPr>
          <w:rFonts w:eastAsia="Calibri"/>
          <w:sz w:val="22"/>
          <w:szCs w:val="22"/>
        </w:rPr>
      </w:pPr>
      <w:r w:rsidRPr="00F811FC">
        <w:rPr>
          <w:rFonts w:eastAsia="Calibri"/>
          <w:sz w:val="22"/>
          <w:szCs w:val="22"/>
        </w:rPr>
        <w:t>O gestor do contrato deverá enviar a documentação pertinente ao setor de contratos para a formalização dos procedimentos de liquidação e pagamento, no valor dimensionado pela fiscalização e gestão nos termos do contrato.</w:t>
      </w:r>
    </w:p>
    <w:p w14:paraId="14005BBB" w14:textId="448722BE" w:rsidR="00DE1052" w:rsidRPr="00F811FC" w:rsidRDefault="00DE1052" w:rsidP="004972F5">
      <w:pPr>
        <w:pStyle w:val="PargrafodaLista"/>
        <w:numPr>
          <w:ilvl w:val="0"/>
          <w:numId w:val="7"/>
        </w:numPr>
        <w:tabs>
          <w:tab w:val="left" w:pos="0"/>
        </w:tabs>
        <w:spacing w:line="360" w:lineRule="auto"/>
        <w:ind w:left="0" w:firstLine="0"/>
        <w:jc w:val="both"/>
        <w:rPr>
          <w:rFonts w:eastAsia="Calibri"/>
          <w:b/>
          <w:sz w:val="22"/>
          <w:szCs w:val="22"/>
        </w:rPr>
      </w:pPr>
      <w:r w:rsidRPr="00F811FC">
        <w:rPr>
          <w:rFonts w:eastAsia="Calibri"/>
          <w:b/>
          <w:sz w:val="22"/>
          <w:szCs w:val="22"/>
        </w:rPr>
        <w:t>CRITÉRIOS DE PAGAMENTO</w:t>
      </w:r>
    </w:p>
    <w:p w14:paraId="098CD49B" w14:textId="28A3C429" w:rsidR="00D2314E" w:rsidRPr="00F811FC" w:rsidRDefault="00D2314E" w:rsidP="004972F5">
      <w:pPr>
        <w:pStyle w:val="Nivel2"/>
        <w:numPr>
          <w:ilvl w:val="1"/>
          <w:numId w:val="7"/>
        </w:numPr>
        <w:tabs>
          <w:tab w:val="left" w:pos="0"/>
        </w:tabs>
        <w:spacing w:before="0" w:after="0" w:line="360" w:lineRule="auto"/>
        <w:ind w:left="0" w:firstLine="0"/>
        <w:rPr>
          <w:rFonts w:ascii="Times New Roman" w:hAnsi="Times New Roman" w:cs="Times New Roman"/>
          <w:color w:val="000000" w:themeColor="text1"/>
          <w:sz w:val="22"/>
          <w:szCs w:val="22"/>
        </w:rPr>
      </w:pPr>
      <w:r w:rsidRPr="00F811FC">
        <w:rPr>
          <w:rFonts w:ascii="Times New Roman" w:hAnsi="Times New Roman" w:cs="Times New Roman"/>
          <w:color w:val="000000" w:themeColor="text1"/>
          <w:sz w:val="22"/>
          <w:szCs w:val="22"/>
        </w:rPr>
        <w:t xml:space="preserve">A avaliação da execução do objeto utilizará </w:t>
      </w:r>
      <w:r w:rsidRPr="00F811FC">
        <w:rPr>
          <w:rFonts w:ascii="Times New Roman" w:hAnsi="Times New Roman" w:cs="Times New Roman"/>
          <w:sz w:val="22"/>
          <w:szCs w:val="22"/>
        </w:rPr>
        <w:t>o Instrumento de Medição de Resultado (IMR), conforme previsto no disposto neste item.</w:t>
      </w:r>
    </w:p>
    <w:p w14:paraId="41A5637A" w14:textId="22465FCC" w:rsidR="00D2314E" w:rsidRPr="00F811FC" w:rsidRDefault="00D2314E" w:rsidP="004972F5">
      <w:pPr>
        <w:pStyle w:val="PargrafodaLista"/>
        <w:numPr>
          <w:ilvl w:val="2"/>
          <w:numId w:val="7"/>
        </w:numPr>
        <w:tabs>
          <w:tab w:val="left" w:pos="0"/>
          <w:tab w:val="left" w:pos="142"/>
        </w:tabs>
        <w:spacing w:line="360" w:lineRule="auto"/>
        <w:ind w:left="0" w:firstLine="0"/>
        <w:jc w:val="both"/>
        <w:rPr>
          <w:rFonts w:eastAsia="Calibri"/>
          <w:sz w:val="22"/>
          <w:szCs w:val="22"/>
        </w:rPr>
      </w:pPr>
      <w:r w:rsidRPr="00F811FC">
        <w:rPr>
          <w:rFonts w:eastAsia="Calibri"/>
          <w:sz w:val="22"/>
          <w:szCs w:val="22"/>
        </w:rPr>
        <w:t>Será indicada a retenção ou glosa no pagamento, proporcional à irregularidade verificada, sem prejuízo das sanções cabíveis, caso se constate que a Contratada:</w:t>
      </w:r>
    </w:p>
    <w:p w14:paraId="382BF022" w14:textId="77777777" w:rsidR="00D2314E" w:rsidRPr="00F811FC" w:rsidRDefault="00D2314E" w:rsidP="004972F5">
      <w:pPr>
        <w:pStyle w:val="PargrafodaLista"/>
        <w:numPr>
          <w:ilvl w:val="3"/>
          <w:numId w:val="7"/>
        </w:numPr>
        <w:tabs>
          <w:tab w:val="left" w:pos="0"/>
          <w:tab w:val="left" w:pos="142"/>
        </w:tabs>
        <w:spacing w:line="360" w:lineRule="auto"/>
        <w:ind w:left="0" w:firstLine="0"/>
        <w:jc w:val="both"/>
        <w:rPr>
          <w:rFonts w:eastAsia="Calibri"/>
          <w:sz w:val="22"/>
          <w:szCs w:val="22"/>
        </w:rPr>
      </w:pPr>
      <w:r w:rsidRPr="00F811FC">
        <w:rPr>
          <w:rFonts w:eastAsia="Calibri"/>
          <w:sz w:val="22"/>
          <w:szCs w:val="22"/>
        </w:rPr>
        <w:t>não produzir os resultados acordados,</w:t>
      </w:r>
    </w:p>
    <w:p w14:paraId="7C315D3A" w14:textId="77777777" w:rsidR="00D2314E" w:rsidRPr="00F811FC" w:rsidRDefault="00D2314E" w:rsidP="004972F5">
      <w:pPr>
        <w:pStyle w:val="PargrafodaLista"/>
        <w:numPr>
          <w:ilvl w:val="3"/>
          <w:numId w:val="7"/>
        </w:numPr>
        <w:tabs>
          <w:tab w:val="left" w:pos="0"/>
          <w:tab w:val="left" w:pos="142"/>
        </w:tabs>
        <w:spacing w:line="360" w:lineRule="auto"/>
        <w:ind w:left="0" w:firstLine="0"/>
        <w:jc w:val="both"/>
        <w:rPr>
          <w:rFonts w:eastAsia="Calibri"/>
          <w:sz w:val="22"/>
          <w:szCs w:val="22"/>
        </w:rPr>
      </w:pPr>
      <w:r w:rsidRPr="00F811FC">
        <w:rPr>
          <w:rFonts w:eastAsia="Calibri"/>
          <w:sz w:val="22"/>
          <w:szCs w:val="22"/>
        </w:rPr>
        <w:t>deixar de executar, ou não executar com a qualidade mínima exigida as atividades contratadas; ou</w:t>
      </w:r>
    </w:p>
    <w:p w14:paraId="6CCBC423" w14:textId="0726F27D" w:rsidR="00DE1052" w:rsidRPr="00F811FC" w:rsidRDefault="00D2314E" w:rsidP="004972F5">
      <w:pPr>
        <w:pStyle w:val="PargrafodaLista"/>
        <w:numPr>
          <w:ilvl w:val="3"/>
          <w:numId w:val="7"/>
        </w:numPr>
        <w:tabs>
          <w:tab w:val="left" w:pos="0"/>
          <w:tab w:val="left" w:pos="142"/>
        </w:tabs>
        <w:spacing w:line="360" w:lineRule="auto"/>
        <w:ind w:left="0" w:firstLine="0"/>
        <w:jc w:val="both"/>
        <w:rPr>
          <w:rFonts w:eastAsia="Calibri"/>
          <w:sz w:val="22"/>
          <w:szCs w:val="22"/>
        </w:rPr>
      </w:pPr>
      <w:r w:rsidRPr="00F811FC">
        <w:rPr>
          <w:rFonts w:eastAsia="Calibri"/>
          <w:sz w:val="22"/>
          <w:szCs w:val="22"/>
        </w:rPr>
        <w:t>deixar de utilizar materiais e recursos humanos exigidos para a execução do serviço, ou utilizá-los com qualidade ou quantidade inferior à demandada</w:t>
      </w:r>
    </w:p>
    <w:p w14:paraId="00BE1C76" w14:textId="02EAD7E0" w:rsidR="00D2314E" w:rsidRPr="00F811FC" w:rsidRDefault="00D2314E" w:rsidP="004972F5">
      <w:pPr>
        <w:pStyle w:val="PargrafodaLista"/>
        <w:numPr>
          <w:ilvl w:val="1"/>
          <w:numId w:val="7"/>
        </w:numPr>
        <w:tabs>
          <w:tab w:val="left" w:pos="0"/>
          <w:tab w:val="left" w:pos="142"/>
        </w:tabs>
        <w:spacing w:line="360" w:lineRule="auto"/>
        <w:ind w:left="0" w:firstLine="0"/>
        <w:jc w:val="both"/>
        <w:rPr>
          <w:rFonts w:eastAsia="Calibri"/>
          <w:sz w:val="22"/>
          <w:szCs w:val="22"/>
        </w:rPr>
      </w:pPr>
      <w:r w:rsidRPr="00F811FC">
        <w:rPr>
          <w:rFonts w:eastAsia="Calibri"/>
          <w:sz w:val="22"/>
          <w:szCs w:val="22"/>
          <w:lang w:val="pt-BR"/>
        </w:rPr>
        <w:t>Os serviços serão recebidos provisoriamente, no prazo de 30 (trinta) dias, pelos fiscais técnico e administrativo, mediante termos detalhados, quando verificado o cumprimento das exigências de caráter técnico e administrativo.</w:t>
      </w:r>
    </w:p>
    <w:p w14:paraId="3A73D89F" w14:textId="656D818F" w:rsidR="00DE1052" w:rsidRPr="00F811FC" w:rsidRDefault="00D2314E" w:rsidP="004972F5">
      <w:pPr>
        <w:pStyle w:val="PargrafodaLista"/>
        <w:numPr>
          <w:ilvl w:val="1"/>
          <w:numId w:val="7"/>
        </w:numPr>
        <w:tabs>
          <w:tab w:val="left" w:pos="0"/>
          <w:tab w:val="left" w:pos="142"/>
        </w:tabs>
        <w:spacing w:line="360" w:lineRule="auto"/>
        <w:ind w:left="0" w:firstLine="0"/>
        <w:jc w:val="both"/>
        <w:rPr>
          <w:rFonts w:eastAsia="Calibri"/>
          <w:sz w:val="22"/>
          <w:szCs w:val="22"/>
        </w:rPr>
      </w:pPr>
      <w:r w:rsidRPr="00F811FC">
        <w:rPr>
          <w:rFonts w:eastAsia="Calibri"/>
          <w:sz w:val="22"/>
          <w:szCs w:val="22"/>
          <w:lang w:val="pt-BR"/>
        </w:rPr>
        <w:t>O prazo da disposição acima será contado do recebimento de comunicação de cobrança oriunda do contratado com a comprovação da prestação dos serviços a que se referem a parcela a ser paga</w:t>
      </w:r>
      <w:r w:rsidR="00DE1052" w:rsidRPr="00F811FC">
        <w:rPr>
          <w:rFonts w:eastAsia="Calibri"/>
          <w:sz w:val="22"/>
          <w:szCs w:val="22"/>
        </w:rPr>
        <w:t>.</w:t>
      </w:r>
    </w:p>
    <w:p w14:paraId="2B0D9115" w14:textId="2DC2030A" w:rsidR="006A28C9" w:rsidRPr="00F811FC" w:rsidRDefault="006A28C9" w:rsidP="004972F5">
      <w:pPr>
        <w:pStyle w:val="PargrafodaLista"/>
        <w:numPr>
          <w:ilvl w:val="1"/>
          <w:numId w:val="7"/>
        </w:numPr>
        <w:tabs>
          <w:tab w:val="left" w:pos="0"/>
          <w:tab w:val="left" w:pos="142"/>
        </w:tabs>
        <w:spacing w:line="360" w:lineRule="auto"/>
        <w:ind w:left="0" w:firstLine="0"/>
        <w:jc w:val="both"/>
        <w:rPr>
          <w:rFonts w:eastAsia="Calibri"/>
          <w:sz w:val="22"/>
          <w:szCs w:val="22"/>
        </w:rPr>
      </w:pPr>
      <w:r w:rsidRPr="00F811FC">
        <w:rPr>
          <w:rFonts w:eastAsia="Calibri"/>
          <w:sz w:val="22"/>
          <w:szCs w:val="22"/>
        </w:rPr>
        <w:t xml:space="preserve">O fiscal técnico do contrato realizará o recebimento provisório do objeto do contrato mediante termo detalhado que comprove o cumprimento das exigências de caráter técnico. </w:t>
      </w:r>
    </w:p>
    <w:p w14:paraId="42838AC0" w14:textId="06FB59C6" w:rsidR="006A28C9" w:rsidRPr="00F811FC" w:rsidRDefault="006A28C9" w:rsidP="004972F5">
      <w:pPr>
        <w:pStyle w:val="PargrafodaLista"/>
        <w:numPr>
          <w:ilvl w:val="1"/>
          <w:numId w:val="7"/>
        </w:numPr>
        <w:tabs>
          <w:tab w:val="left" w:pos="0"/>
          <w:tab w:val="left" w:pos="142"/>
        </w:tabs>
        <w:spacing w:line="360" w:lineRule="auto"/>
        <w:ind w:left="0" w:firstLine="0"/>
        <w:jc w:val="both"/>
        <w:rPr>
          <w:rFonts w:eastAsia="Calibri"/>
          <w:sz w:val="22"/>
          <w:szCs w:val="22"/>
        </w:rPr>
      </w:pPr>
      <w:r w:rsidRPr="00F811FC">
        <w:rPr>
          <w:rFonts w:eastAsia="Calibri"/>
          <w:sz w:val="22"/>
          <w:szCs w:val="22"/>
        </w:rPr>
        <w:t xml:space="preserve">O fiscal administrativo do contrato realizará o recebimento provisório do objeto do contrato mediante termo detalhado que comprove o cumprimento das exigências de caráter administrativo. </w:t>
      </w:r>
    </w:p>
    <w:p w14:paraId="4B6EC376" w14:textId="77777777" w:rsidR="006A28C9" w:rsidRPr="00F811FC" w:rsidRDefault="006A28C9" w:rsidP="004972F5">
      <w:pPr>
        <w:pStyle w:val="PargrafodaLista"/>
        <w:numPr>
          <w:ilvl w:val="1"/>
          <w:numId w:val="7"/>
        </w:numPr>
        <w:tabs>
          <w:tab w:val="left" w:pos="0"/>
          <w:tab w:val="left" w:pos="142"/>
        </w:tabs>
        <w:spacing w:line="360" w:lineRule="auto"/>
        <w:ind w:left="0" w:firstLine="0"/>
        <w:jc w:val="both"/>
        <w:rPr>
          <w:rFonts w:eastAsia="Calibri"/>
          <w:sz w:val="22"/>
          <w:szCs w:val="22"/>
        </w:rPr>
      </w:pPr>
      <w:r w:rsidRPr="00F811FC">
        <w:rPr>
          <w:rFonts w:eastAsia="Calibri"/>
          <w:sz w:val="22"/>
          <w:szCs w:val="22"/>
        </w:rPr>
        <w:t>O fiscal setorial do contrato, quando houver, realizará o recebimento provisório sob o ponto de vista técnico e administrativo.</w:t>
      </w:r>
    </w:p>
    <w:p w14:paraId="734D6C4B" w14:textId="77777777" w:rsidR="006A28C9" w:rsidRPr="00F811FC" w:rsidRDefault="006A28C9" w:rsidP="004972F5">
      <w:pPr>
        <w:pStyle w:val="PargrafodaLista"/>
        <w:numPr>
          <w:ilvl w:val="1"/>
          <w:numId w:val="7"/>
        </w:numPr>
        <w:tabs>
          <w:tab w:val="left" w:pos="0"/>
          <w:tab w:val="left" w:pos="142"/>
        </w:tabs>
        <w:spacing w:line="360" w:lineRule="auto"/>
        <w:ind w:left="0" w:firstLine="0"/>
        <w:jc w:val="both"/>
        <w:rPr>
          <w:rFonts w:eastAsia="Calibri"/>
          <w:sz w:val="22"/>
          <w:szCs w:val="22"/>
        </w:rPr>
      </w:pPr>
      <w:r w:rsidRPr="00F811FC">
        <w:rPr>
          <w:rFonts w:eastAsia="Calibri"/>
          <w:sz w:val="22"/>
          <w:szCs w:val="22"/>
        </w:rPr>
        <w:lastRenderedPageBreak/>
        <w:t>Para efeito de recebimento provisório, ao final de cada período de faturamento, o fiscal técnico do contrato irá apurar o resultado das avaliações da execução do objeto e, se for o caso, a análise do desempenho e qualidade da prestação dos serviços realizados em consonância com os indicadores previstos, que poderá resultar no redimensionamento de valores a serem pagos à contratada, registrando em relatório a ser encaminhado ao gestor do contrato.</w:t>
      </w:r>
    </w:p>
    <w:p w14:paraId="2ADC72FF" w14:textId="77777777" w:rsidR="00E164FB" w:rsidRPr="00F811FC" w:rsidRDefault="006A28C9" w:rsidP="004972F5">
      <w:pPr>
        <w:pStyle w:val="PargrafodaLista"/>
        <w:numPr>
          <w:ilvl w:val="2"/>
          <w:numId w:val="7"/>
        </w:numPr>
        <w:tabs>
          <w:tab w:val="left" w:pos="0"/>
          <w:tab w:val="left" w:pos="142"/>
        </w:tabs>
        <w:spacing w:line="360" w:lineRule="auto"/>
        <w:ind w:left="0" w:firstLine="0"/>
        <w:jc w:val="both"/>
        <w:rPr>
          <w:rFonts w:eastAsia="Calibri"/>
          <w:sz w:val="22"/>
          <w:szCs w:val="22"/>
        </w:rPr>
      </w:pPr>
      <w:r w:rsidRPr="00F811FC">
        <w:rPr>
          <w:rFonts w:eastAsia="Calibri"/>
          <w:sz w:val="22"/>
          <w:szCs w:val="22"/>
        </w:rPr>
        <w:t>Será considerado como ocorrido o recebimento provisório com a entrega do termo detalhado ou, em havendo mais de um a ser feito, com a entrega do último;</w:t>
      </w:r>
    </w:p>
    <w:p w14:paraId="4F865471" w14:textId="77777777" w:rsidR="00E164FB" w:rsidRPr="00F811FC" w:rsidRDefault="006A28C9" w:rsidP="004972F5">
      <w:pPr>
        <w:pStyle w:val="PargrafodaLista"/>
        <w:numPr>
          <w:ilvl w:val="2"/>
          <w:numId w:val="7"/>
        </w:numPr>
        <w:tabs>
          <w:tab w:val="left" w:pos="0"/>
          <w:tab w:val="left" w:pos="142"/>
        </w:tabs>
        <w:spacing w:line="360" w:lineRule="auto"/>
        <w:ind w:left="0" w:firstLine="0"/>
        <w:jc w:val="both"/>
        <w:rPr>
          <w:rFonts w:eastAsia="Calibri"/>
          <w:sz w:val="22"/>
          <w:szCs w:val="22"/>
        </w:rPr>
      </w:pPr>
      <w:r w:rsidRPr="00F811FC">
        <w:rPr>
          <w:rFonts w:eastAsia="Calibri"/>
          <w:sz w:val="22"/>
          <w:szCs w:val="22"/>
        </w:rPr>
        <w:t>O Contratado fica obrigado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Recebimento Provisório.</w:t>
      </w:r>
    </w:p>
    <w:p w14:paraId="2C8BD6CE" w14:textId="77777777" w:rsidR="00E164FB" w:rsidRPr="00F811FC" w:rsidRDefault="006A28C9" w:rsidP="004972F5">
      <w:pPr>
        <w:pStyle w:val="PargrafodaLista"/>
        <w:numPr>
          <w:ilvl w:val="2"/>
          <w:numId w:val="7"/>
        </w:numPr>
        <w:tabs>
          <w:tab w:val="left" w:pos="0"/>
          <w:tab w:val="left" w:pos="142"/>
        </w:tabs>
        <w:spacing w:line="360" w:lineRule="auto"/>
        <w:ind w:left="0" w:firstLine="0"/>
        <w:jc w:val="both"/>
        <w:rPr>
          <w:rFonts w:eastAsia="Calibri"/>
          <w:sz w:val="22"/>
          <w:szCs w:val="22"/>
        </w:rPr>
      </w:pPr>
      <w:r w:rsidRPr="00F811FC">
        <w:rPr>
          <w:rFonts w:eastAsia="Calibri"/>
          <w:sz w:val="22"/>
          <w:szCs w:val="22"/>
        </w:rPr>
        <w:t xml:space="preserve">A fiscalização não efetuará o ateste da última e/ou única medição de serviços até que sejam sanadas todas as eventuais pendências que possam vir a ser apontadas no Recebimento Provisório. </w:t>
      </w:r>
    </w:p>
    <w:p w14:paraId="4CAF2AF4" w14:textId="77777777" w:rsidR="00E164FB" w:rsidRPr="00F811FC" w:rsidRDefault="006A28C9" w:rsidP="004972F5">
      <w:pPr>
        <w:pStyle w:val="PargrafodaLista"/>
        <w:numPr>
          <w:ilvl w:val="2"/>
          <w:numId w:val="7"/>
        </w:numPr>
        <w:tabs>
          <w:tab w:val="left" w:pos="0"/>
          <w:tab w:val="left" w:pos="142"/>
        </w:tabs>
        <w:spacing w:line="360" w:lineRule="auto"/>
        <w:ind w:left="0" w:firstLine="0"/>
        <w:jc w:val="both"/>
        <w:rPr>
          <w:rFonts w:eastAsia="Calibri"/>
          <w:sz w:val="22"/>
          <w:szCs w:val="22"/>
        </w:rPr>
      </w:pPr>
      <w:r w:rsidRPr="00F811FC">
        <w:rPr>
          <w:rFonts w:eastAsia="Calibri"/>
          <w:sz w:val="22"/>
          <w:szCs w:val="22"/>
        </w:rPr>
        <w:t>O recebimento provisório também ficará sujeito, quando cabível, à conclusão de todos os testes de campo e à entrega dos Manuais e Instruções exigíveis.</w:t>
      </w:r>
    </w:p>
    <w:p w14:paraId="68476E26" w14:textId="0B86C7E4" w:rsidR="006A28C9" w:rsidRPr="00F811FC" w:rsidRDefault="006A28C9" w:rsidP="004972F5">
      <w:pPr>
        <w:pStyle w:val="PargrafodaLista"/>
        <w:numPr>
          <w:ilvl w:val="2"/>
          <w:numId w:val="7"/>
        </w:numPr>
        <w:tabs>
          <w:tab w:val="left" w:pos="0"/>
          <w:tab w:val="left" w:pos="142"/>
        </w:tabs>
        <w:spacing w:line="360" w:lineRule="auto"/>
        <w:ind w:left="0" w:firstLine="0"/>
        <w:jc w:val="both"/>
        <w:rPr>
          <w:rFonts w:eastAsia="Calibri"/>
          <w:sz w:val="22"/>
          <w:szCs w:val="22"/>
        </w:rPr>
      </w:pPr>
      <w:r w:rsidRPr="00F811FC">
        <w:rPr>
          <w:rFonts w:eastAsia="Calibri"/>
          <w:sz w:val="22"/>
          <w:szCs w:val="22"/>
        </w:rPr>
        <w:t>Os serviços poderão ser rejeitados, no todo ou em parte, quando em desacordo com as especificações constantes neste Termo de Referência e na proposta, sem prejuízo da aplicação das penalidades.</w:t>
      </w:r>
    </w:p>
    <w:p w14:paraId="175989D0" w14:textId="77777777" w:rsidR="006A28C9" w:rsidRPr="00F811FC" w:rsidRDefault="006A28C9" w:rsidP="004972F5">
      <w:pPr>
        <w:pStyle w:val="PargrafodaLista"/>
        <w:numPr>
          <w:ilvl w:val="1"/>
          <w:numId w:val="7"/>
        </w:numPr>
        <w:tabs>
          <w:tab w:val="left" w:pos="0"/>
          <w:tab w:val="left" w:pos="142"/>
        </w:tabs>
        <w:spacing w:line="360" w:lineRule="auto"/>
        <w:ind w:left="0" w:firstLine="0"/>
        <w:jc w:val="both"/>
        <w:rPr>
          <w:rFonts w:eastAsia="Calibri"/>
          <w:sz w:val="22"/>
          <w:szCs w:val="22"/>
        </w:rPr>
      </w:pPr>
      <w:r w:rsidRPr="00F811FC">
        <w:rPr>
          <w:rFonts w:eastAsia="Calibri"/>
          <w:sz w:val="22"/>
          <w:szCs w:val="22"/>
        </w:rPr>
        <w:t>Quando a fiscalização for exercida por um único servidor, o Termo Detalhado deverá conter o registro, a análise e a conclusão acerca das ocorrências na execução do contrato, em relação à fiscalização técnica e administrativa e demais documentos que julgar necessários, devendo encaminhá-los ao gestor do contrato para recebimento definitivo.</w:t>
      </w:r>
    </w:p>
    <w:p w14:paraId="6108BA84" w14:textId="603863D6" w:rsidR="006A28C9" w:rsidRPr="00F811FC" w:rsidRDefault="006A28C9" w:rsidP="004972F5">
      <w:pPr>
        <w:pStyle w:val="PargrafodaLista"/>
        <w:numPr>
          <w:ilvl w:val="1"/>
          <w:numId w:val="7"/>
        </w:numPr>
        <w:tabs>
          <w:tab w:val="left" w:pos="0"/>
          <w:tab w:val="left" w:pos="142"/>
        </w:tabs>
        <w:spacing w:line="360" w:lineRule="auto"/>
        <w:ind w:left="0" w:firstLine="0"/>
        <w:jc w:val="both"/>
        <w:rPr>
          <w:rFonts w:eastAsia="Calibri"/>
          <w:sz w:val="22"/>
          <w:szCs w:val="22"/>
        </w:rPr>
      </w:pPr>
      <w:r w:rsidRPr="00F811FC">
        <w:rPr>
          <w:rFonts w:eastAsia="Calibri"/>
          <w:sz w:val="22"/>
          <w:szCs w:val="22"/>
        </w:rPr>
        <w:t xml:space="preserve">Os serviços serão recebidos definitivamente no prazo de </w:t>
      </w:r>
      <w:r w:rsidR="00E164FB" w:rsidRPr="00F811FC">
        <w:rPr>
          <w:rFonts w:eastAsia="Calibri"/>
          <w:sz w:val="22"/>
          <w:szCs w:val="22"/>
          <w:lang w:val="pt-BR"/>
        </w:rPr>
        <w:t>30 (trinta)</w:t>
      </w:r>
      <w:r w:rsidRPr="00F811FC">
        <w:rPr>
          <w:rFonts w:eastAsia="Calibri"/>
          <w:sz w:val="22"/>
          <w:szCs w:val="22"/>
        </w:rPr>
        <w:t xml:space="preserve"> dias, contados do recebimento provisório, por servidor ou comissão designada pela autoridade competente, após a verificação da qualidade e quantidade do serviço e consequente aceitação mediante termo detalhado, obedecendo os seguintes procedimentos:</w:t>
      </w:r>
    </w:p>
    <w:p w14:paraId="04083D6A" w14:textId="77777777" w:rsidR="00D34D5C" w:rsidRPr="00F811FC" w:rsidRDefault="006A28C9" w:rsidP="004972F5">
      <w:pPr>
        <w:pStyle w:val="PargrafodaLista"/>
        <w:numPr>
          <w:ilvl w:val="2"/>
          <w:numId w:val="7"/>
        </w:numPr>
        <w:tabs>
          <w:tab w:val="left" w:pos="0"/>
          <w:tab w:val="left" w:pos="142"/>
        </w:tabs>
        <w:spacing w:line="360" w:lineRule="auto"/>
        <w:ind w:left="0" w:firstLine="0"/>
        <w:jc w:val="both"/>
        <w:rPr>
          <w:rFonts w:eastAsia="Calibri"/>
          <w:sz w:val="22"/>
          <w:szCs w:val="22"/>
        </w:rPr>
      </w:pPr>
      <w:r w:rsidRPr="00F811FC">
        <w:rPr>
          <w:rFonts w:eastAsia="Calibri"/>
          <w:sz w:val="22"/>
          <w:szCs w:val="22"/>
        </w:rPr>
        <w:t>Emitir documento comprobatório da avaliação realizada pelos fiscais técnico, administrativo e setorial, quando houver, no cumprimento de obrigações assumidas pelo contratado, com menção ao seu desempenho na execução contratual, baseado em indicadores objetivamente definidos e aferidos, e a eventuais penalidades aplicadas, devendo constar do cadastro de atesto de cumprimento de obrigações, conforme regulamento</w:t>
      </w:r>
      <w:r w:rsidR="00D34D5C" w:rsidRPr="00F811FC">
        <w:rPr>
          <w:rFonts w:eastAsia="Calibri"/>
          <w:sz w:val="22"/>
          <w:szCs w:val="22"/>
          <w:lang w:val="pt-BR"/>
        </w:rPr>
        <w:t>.</w:t>
      </w:r>
    </w:p>
    <w:p w14:paraId="482270F4" w14:textId="77777777" w:rsidR="00D34D5C" w:rsidRPr="00F811FC" w:rsidRDefault="006A28C9" w:rsidP="004972F5">
      <w:pPr>
        <w:pStyle w:val="PargrafodaLista"/>
        <w:numPr>
          <w:ilvl w:val="2"/>
          <w:numId w:val="7"/>
        </w:numPr>
        <w:tabs>
          <w:tab w:val="left" w:pos="0"/>
          <w:tab w:val="left" w:pos="142"/>
        </w:tabs>
        <w:spacing w:line="360" w:lineRule="auto"/>
        <w:ind w:left="0" w:firstLine="0"/>
        <w:jc w:val="both"/>
        <w:rPr>
          <w:rFonts w:eastAsia="Calibri"/>
          <w:sz w:val="22"/>
          <w:szCs w:val="22"/>
        </w:rPr>
      </w:pPr>
      <w:r w:rsidRPr="00F811FC">
        <w:rPr>
          <w:rFonts w:eastAsia="Calibri"/>
          <w:sz w:val="22"/>
          <w:szCs w:val="22"/>
        </w:rPr>
        <w:t>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14:paraId="1BD9468A" w14:textId="77777777" w:rsidR="00D34D5C" w:rsidRPr="00F811FC" w:rsidRDefault="006A28C9" w:rsidP="004972F5">
      <w:pPr>
        <w:pStyle w:val="PargrafodaLista"/>
        <w:numPr>
          <w:ilvl w:val="2"/>
          <w:numId w:val="7"/>
        </w:numPr>
        <w:tabs>
          <w:tab w:val="left" w:pos="0"/>
          <w:tab w:val="left" w:pos="142"/>
        </w:tabs>
        <w:spacing w:line="360" w:lineRule="auto"/>
        <w:ind w:left="0" w:firstLine="0"/>
        <w:jc w:val="both"/>
        <w:rPr>
          <w:rFonts w:eastAsia="Calibri"/>
          <w:sz w:val="22"/>
          <w:szCs w:val="22"/>
        </w:rPr>
      </w:pPr>
      <w:r w:rsidRPr="00F811FC">
        <w:rPr>
          <w:rFonts w:eastAsia="Calibri"/>
          <w:sz w:val="22"/>
          <w:szCs w:val="22"/>
        </w:rPr>
        <w:lastRenderedPageBreak/>
        <w:t>Emitir Termo Detalhado para efeito de recebimento definitivo dos serviços prestados, com base nos relatórios e documentações apresentadas; e</w:t>
      </w:r>
    </w:p>
    <w:p w14:paraId="7CF22B7A" w14:textId="77777777" w:rsidR="00D34D5C" w:rsidRPr="00F811FC" w:rsidRDefault="006A28C9" w:rsidP="004972F5">
      <w:pPr>
        <w:pStyle w:val="PargrafodaLista"/>
        <w:numPr>
          <w:ilvl w:val="2"/>
          <w:numId w:val="7"/>
        </w:numPr>
        <w:tabs>
          <w:tab w:val="left" w:pos="0"/>
          <w:tab w:val="left" w:pos="142"/>
        </w:tabs>
        <w:spacing w:line="360" w:lineRule="auto"/>
        <w:ind w:left="0" w:firstLine="0"/>
        <w:jc w:val="both"/>
        <w:rPr>
          <w:rFonts w:eastAsia="Calibri"/>
          <w:sz w:val="22"/>
          <w:szCs w:val="22"/>
        </w:rPr>
      </w:pPr>
      <w:r w:rsidRPr="00F811FC">
        <w:rPr>
          <w:rFonts w:eastAsia="Calibri"/>
          <w:sz w:val="22"/>
          <w:szCs w:val="22"/>
        </w:rPr>
        <w:t>Comunicar a empresa para que emita a Nota Fiscal ou Fatura, com o valor exato dimensionado pela fiscalização.</w:t>
      </w:r>
    </w:p>
    <w:p w14:paraId="6B759231" w14:textId="49271F8C" w:rsidR="006A28C9" w:rsidRPr="00F811FC" w:rsidRDefault="006A28C9" w:rsidP="004972F5">
      <w:pPr>
        <w:pStyle w:val="PargrafodaLista"/>
        <w:numPr>
          <w:ilvl w:val="2"/>
          <w:numId w:val="7"/>
        </w:numPr>
        <w:tabs>
          <w:tab w:val="left" w:pos="0"/>
          <w:tab w:val="left" w:pos="142"/>
        </w:tabs>
        <w:spacing w:line="360" w:lineRule="auto"/>
        <w:ind w:left="0" w:firstLine="0"/>
        <w:jc w:val="both"/>
        <w:rPr>
          <w:rFonts w:eastAsia="Calibri"/>
          <w:sz w:val="22"/>
          <w:szCs w:val="22"/>
        </w:rPr>
      </w:pPr>
      <w:r w:rsidRPr="00F811FC">
        <w:rPr>
          <w:rFonts w:eastAsia="Calibri"/>
          <w:sz w:val="22"/>
          <w:szCs w:val="22"/>
        </w:rPr>
        <w:t>Enviar a documentação pertinente ao setor de contratos para a formalização dos procedimentos de liquidação e pagamento, no valor dimensionado pela fiscalização e gestão.</w:t>
      </w:r>
    </w:p>
    <w:p w14:paraId="18765B90" w14:textId="77777777" w:rsidR="006A28C9" w:rsidRPr="00F811FC" w:rsidRDefault="006A28C9" w:rsidP="004972F5">
      <w:pPr>
        <w:pStyle w:val="PargrafodaLista"/>
        <w:numPr>
          <w:ilvl w:val="1"/>
          <w:numId w:val="7"/>
        </w:numPr>
        <w:tabs>
          <w:tab w:val="left" w:pos="0"/>
          <w:tab w:val="left" w:pos="142"/>
        </w:tabs>
        <w:spacing w:line="360" w:lineRule="auto"/>
        <w:ind w:left="0" w:firstLine="0"/>
        <w:jc w:val="both"/>
        <w:rPr>
          <w:rFonts w:eastAsia="Calibri"/>
          <w:sz w:val="22"/>
          <w:szCs w:val="22"/>
        </w:rPr>
      </w:pPr>
      <w:r w:rsidRPr="00F811FC">
        <w:rPr>
          <w:rFonts w:eastAsia="Calibri"/>
          <w:sz w:val="22"/>
          <w:szCs w:val="22"/>
        </w:rPr>
        <w:t xml:space="preserve">No caso de controvérsia sobre a execução do objeto, quanto à dimensão, qualidade e quantidade, deverá ser observado o teor do art. 143 da Lei nº 14.133, de 2021, comunicando-se à empresa para emissão de Nota Fiscal no que </w:t>
      </w:r>
      <w:proofErr w:type="spellStart"/>
      <w:r w:rsidRPr="00F811FC">
        <w:rPr>
          <w:rFonts w:eastAsia="Calibri"/>
          <w:sz w:val="22"/>
          <w:szCs w:val="22"/>
        </w:rPr>
        <w:t>pertine</w:t>
      </w:r>
      <w:proofErr w:type="spellEnd"/>
      <w:r w:rsidRPr="00F811FC">
        <w:rPr>
          <w:rFonts w:eastAsia="Calibri"/>
          <w:sz w:val="22"/>
          <w:szCs w:val="22"/>
        </w:rPr>
        <w:t xml:space="preserve"> à parcela incontroversa da execução do objeto, para efeito de liquidação e pagamento.</w:t>
      </w:r>
    </w:p>
    <w:p w14:paraId="0FA35D3C" w14:textId="77777777" w:rsidR="006A28C9" w:rsidRPr="00F811FC" w:rsidRDefault="006A28C9" w:rsidP="004972F5">
      <w:pPr>
        <w:pStyle w:val="PargrafodaLista"/>
        <w:numPr>
          <w:ilvl w:val="1"/>
          <w:numId w:val="7"/>
        </w:numPr>
        <w:tabs>
          <w:tab w:val="left" w:pos="0"/>
          <w:tab w:val="left" w:pos="142"/>
        </w:tabs>
        <w:spacing w:line="360" w:lineRule="auto"/>
        <w:ind w:left="0" w:firstLine="0"/>
        <w:jc w:val="both"/>
        <w:rPr>
          <w:rFonts w:eastAsia="Calibri"/>
          <w:sz w:val="22"/>
          <w:szCs w:val="22"/>
        </w:rPr>
      </w:pPr>
      <w:r w:rsidRPr="00F811FC">
        <w:rPr>
          <w:rFonts w:eastAsia="Calibri"/>
          <w:sz w:val="22"/>
          <w:szCs w:val="22"/>
        </w:rPr>
        <w:t>Nenhum prazo de recebimento ocorrerá enquanto pendente a solução, pelo contratado, de inconsistências verificadas na execução do objeto ou no instrumento de cobrança.</w:t>
      </w:r>
    </w:p>
    <w:p w14:paraId="093C89F0" w14:textId="77777777" w:rsidR="006A28C9" w:rsidRPr="00F811FC" w:rsidRDefault="006A28C9" w:rsidP="004972F5">
      <w:pPr>
        <w:pStyle w:val="PargrafodaLista"/>
        <w:numPr>
          <w:ilvl w:val="1"/>
          <w:numId w:val="7"/>
        </w:numPr>
        <w:tabs>
          <w:tab w:val="left" w:pos="0"/>
          <w:tab w:val="left" w:pos="142"/>
        </w:tabs>
        <w:spacing w:line="360" w:lineRule="auto"/>
        <w:ind w:left="0" w:firstLine="0"/>
        <w:jc w:val="both"/>
        <w:rPr>
          <w:rFonts w:eastAsia="Calibri"/>
          <w:sz w:val="22"/>
          <w:szCs w:val="22"/>
        </w:rPr>
      </w:pPr>
      <w:r w:rsidRPr="00F811FC">
        <w:rPr>
          <w:rFonts w:eastAsia="Calibri"/>
          <w:sz w:val="22"/>
          <w:szCs w:val="22"/>
        </w:rPr>
        <w:t>O recebimento provisório ou definitivo não excluirá a responsabilidade civil pela solidez e pela segurança do serviço nem a responsabilidade ético-profissional pela perfeita execução do contrato.</w:t>
      </w:r>
    </w:p>
    <w:p w14:paraId="19BFE6ED" w14:textId="77777777" w:rsidR="00DE1052" w:rsidRPr="00F811FC" w:rsidRDefault="00DE1052" w:rsidP="004972F5">
      <w:pPr>
        <w:pStyle w:val="PargrafodaLista"/>
        <w:numPr>
          <w:ilvl w:val="1"/>
          <w:numId w:val="7"/>
        </w:numPr>
        <w:tabs>
          <w:tab w:val="left" w:pos="0"/>
          <w:tab w:val="left" w:pos="142"/>
        </w:tabs>
        <w:spacing w:line="360" w:lineRule="auto"/>
        <w:ind w:left="0" w:firstLine="0"/>
        <w:jc w:val="both"/>
        <w:rPr>
          <w:rFonts w:eastAsia="Calibri"/>
          <w:sz w:val="22"/>
          <w:szCs w:val="22"/>
        </w:rPr>
      </w:pPr>
      <w:r w:rsidRPr="00F811FC">
        <w:rPr>
          <w:rFonts w:eastAsia="Calibri"/>
          <w:sz w:val="22"/>
          <w:szCs w:val="22"/>
        </w:rPr>
        <w:t>Recebida a Nota Fiscal ou documento de cobrança equivalente, correrá o prazo de dez dias úteis para fins de liquidação, na forma desta seção, prorrogáveis por igual período, nos termos do art. 7º, §2º da Instrução Normativa SEGES/ME nº 77/2022.</w:t>
      </w:r>
    </w:p>
    <w:p w14:paraId="720AC678" w14:textId="046EFBA7" w:rsidR="00DE1052" w:rsidRPr="00F811FC" w:rsidRDefault="00DE1052" w:rsidP="004972F5">
      <w:pPr>
        <w:pStyle w:val="PargrafodaLista"/>
        <w:numPr>
          <w:ilvl w:val="2"/>
          <w:numId w:val="7"/>
        </w:numPr>
        <w:tabs>
          <w:tab w:val="left" w:pos="0"/>
          <w:tab w:val="left" w:pos="142"/>
        </w:tabs>
        <w:spacing w:line="360" w:lineRule="auto"/>
        <w:ind w:left="0" w:firstLine="0"/>
        <w:jc w:val="both"/>
        <w:rPr>
          <w:rFonts w:eastAsia="Calibri"/>
          <w:sz w:val="22"/>
          <w:szCs w:val="22"/>
        </w:rPr>
      </w:pPr>
      <w:r w:rsidRPr="00F811FC">
        <w:rPr>
          <w:rFonts w:eastAsia="Calibri"/>
          <w:sz w:val="22"/>
          <w:szCs w:val="22"/>
        </w:rPr>
        <w:t>O prazo de que trata o item anterior será reduzido à metade, mantendo-se a possibilidade de prorrogação, nos casos de contratações decorrentes de despesas cujos valores não ultrapassem o limite de que trata o inciso II do art. 75 da Lei nº 14.133, de 2021</w:t>
      </w:r>
    </w:p>
    <w:p w14:paraId="226CE886" w14:textId="77777777" w:rsidR="00DE1052" w:rsidRPr="00F811FC" w:rsidRDefault="00DE1052" w:rsidP="004972F5">
      <w:pPr>
        <w:pStyle w:val="PargrafodaLista"/>
        <w:numPr>
          <w:ilvl w:val="1"/>
          <w:numId w:val="7"/>
        </w:numPr>
        <w:tabs>
          <w:tab w:val="left" w:pos="0"/>
          <w:tab w:val="left" w:pos="142"/>
        </w:tabs>
        <w:spacing w:line="360" w:lineRule="auto"/>
        <w:ind w:left="0" w:firstLine="0"/>
        <w:jc w:val="both"/>
        <w:rPr>
          <w:rFonts w:eastAsia="Calibri"/>
          <w:sz w:val="22"/>
          <w:szCs w:val="22"/>
        </w:rPr>
      </w:pPr>
      <w:r w:rsidRPr="00F811FC">
        <w:rPr>
          <w:rFonts w:eastAsia="Calibri"/>
          <w:sz w:val="22"/>
          <w:szCs w:val="22"/>
        </w:rPr>
        <w:t>Para fins de liquidação, o setor competente deve verificar se a Nota Fiscal ou Fatura apresentada expressa os elementos necessários e essenciais do documento, tais como:</w:t>
      </w:r>
    </w:p>
    <w:p w14:paraId="5D00C96A" w14:textId="77777777" w:rsidR="007B5445" w:rsidRPr="00F811FC" w:rsidRDefault="00DE1052" w:rsidP="004972F5">
      <w:pPr>
        <w:pStyle w:val="PargrafodaLista"/>
        <w:numPr>
          <w:ilvl w:val="2"/>
          <w:numId w:val="7"/>
        </w:numPr>
        <w:tabs>
          <w:tab w:val="left" w:pos="0"/>
          <w:tab w:val="left" w:pos="142"/>
        </w:tabs>
        <w:spacing w:line="360" w:lineRule="auto"/>
        <w:ind w:left="0" w:firstLine="0"/>
        <w:jc w:val="both"/>
        <w:rPr>
          <w:rFonts w:eastAsia="Calibri"/>
          <w:sz w:val="22"/>
          <w:szCs w:val="22"/>
        </w:rPr>
      </w:pPr>
      <w:r w:rsidRPr="00F811FC">
        <w:rPr>
          <w:rFonts w:eastAsia="Calibri"/>
          <w:sz w:val="22"/>
          <w:szCs w:val="22"/>
        </w:rPr>
        <w:t>o prazo de validade;</w:t>
      </w:r>
    </w:p>
    <w:p w14:paraId="6FF75E95" w14:textId="77777777" w:rsidR="007B5445" w:rsidRPr="00F811FC" w:rsidRDefault="00DE1052" w:rsidP="004972F5">
      <w:pPr>
        <w:pStyle w:val="PargrafodaLista"/>
        <w:numPr>
          <w:ilvl w:val="2"/>
          <w:numId w:val="7"/>
        </w:numPr>
        <w:tabs>
          <w:tab w:val="left" w:pos="0"/>
          <w:tab w:val="left" w:pos="142"/>
        </w:tabs>
        <w:spacing w:line="360" w:lineRule="auto"/>
        <w:ind w:left="0" w:firstLine="0"/>
        <w:jc w:val="both"/>
        <w:rPr>
          <w:rFonts w:eastAsia="Calibri"/>
          <w:sz w:val="22"/>
          <w:szCs w:val="22"/>
        </w:rPr>
      </w:pPr>
      <w:r w:rsidRPr="00F811FC">
        <w:rPr>
          <w:rFonts w:eastAsia="Calibri"/>
          <w:sz w:val="22"/>
          <w:szCs w:val="22"/>
        </w:rPr>
        <w:t>a data da emissão;</w:t>
      </w:r>
    </w:p>
    <w:p w14:paraId="3E0CED0E" w14:textId="77777777" w:rsidR="007B5445" w:rsidRPr="00F811FC" w:rsidRDefault="00DE1052" w:rsidP="004972F5">
      <w:pPr>
        <w:pStyle w:val="PargrafodaLista"/>
        <w:numPr>
          <w:ilvl w:val="2"/>
          <w:numId w:val="7"/>
        </w:numPr>
        <w:tabs>
          <w:tab w:val="left" w:pos="0"/>
          <w:tab w:val="left" w:pos="142"/>
        </w:tabs>
        <w:spacing w:line="360" w:lineRule="auto"/>
        <w:ind w:left="0" w:firstLine="0"/>
        <w:jc w:val="both"/>
        <w:rPr>
          <w:rFonts w:eastAsia="Calibri"/>
          <w:sz w:val="22"/>
          <w:szCs w:val="22"/>
        </w:rPr>
      </w:pPr>
      <w:r w:rsidRPr="00F811FC">
        <w:rPr>
          <w:rFonts w:eastAsia="Calibri"/>
          <w:sz w:val="22"/>
          <w:szCs w:val="22"/>
        </w:rPr>
        <w:t>os dados do contrato e do órgão contratante;</w:t>
      </w:r>
    </w:p>
    <w:p w14:paraId="5F9A8C12" w14:textId="77777777" w:rsidR="007B5445" w:rsidRPr="00F811FC" w:rsidRDefault="00DE1052" w:rsidP="004972F5">
      <w:pPr>
        <w:pStyle w:val="PargrafodaLista"/>
        <w:numPr>
          <w:ilvl w:val="2"/>
          <w:numId w:val="7"/>
        </w:numPr>
        <w:tabs>
          <w:tab w:val="left" w:pos="0"/>
          <w:tab w:val="left" w:pos="142"/>
        </w:tabs>
        <w:spacing w:line="360" w:lineRule="auto"/>
        <w:ind w:left="0" w:firstLine="0"/>
        <w:jc w:val="both"/>
        <w:rPr>
          <w:rFonts w:eastAsia="Calibri"/>
          <w:sz w:val="22"/>
          <w:szCs w:val="22"/>
        </w:rPr>
      </w:pPr>
      <w:r w:rsidRPr="00F811FC">
        <w:rPr>
          <w:rFonts w:eastAsia="Calibri"/>
          <w:sz w:val="22"/>
          <w:szCs w:val="22"/>
        </w:rPr>
        <w:t>o período respectivo de execução do contrato;</w:t>
      </w:r>
    </w:p>
    <w:p w14:paraId="34122D9A" w14:textId="77777777" w:rsidR="007B5445" w:rsidRPr="00F811FC" w:rsidRDefault="00DE1052" w:rsidP="004972F5">
      <w:pPr>
        <w:pStyle w:val="PargrafodaLista"/>
        <w:numPr>
          <w:ilvl w:val="2"/>
          <w:numId w:val="7"/>
        </w:numPr>
        <w:tabs>
          <w:tab w:val="left" w:pos="0"/>
          <w:tab w:val="left" w:pos="142"/>
        </w:tabs>
        <w:spacing w:line="360" w:lineRule="auto"/>
        <w:ind w:left="0" w:firstLine="0"/>
        <w:jc w:val="both"/>
        <w:rPr>
          <w:rFonts w:eastAsia="Calibri"/>
          <w:sz w:val="22"/>
          <w:szCs w:val="22"/>
        </w:rPr>
      </w:pPr>
      <w:r w:rsidRPr="00F811FC">
        <w:rPr>
          <w:rFonts w:eastAsia="Calibri"/>
          <w:sz w:val="22"/>
          <w:szCs w:val="22"/>
        </w:rPr>
        <w:t>o valor a pagar; e</w:t>
      </w:r>
    </w:p>
    <w:p w14:paraId="71D36BD1" w14:textId="05C6BB75" w:rsidR="00DE1052" w:rsidRPr="00F811FC" w:rsidRDefault="00DE1052" w:rsidP="004972F5">
      <w:pPr>
        <w:pStyle w:val="PargrafodaLista"/>
        <w:numPr>
          <w:ilvl w:val="2"/>
          <w:numId w:val="7"/>
        </w:numPr>
        <w:tabs>
          <w:tab w:val="left" w:pos="0"/>
          <w:tab w:val="left" w:pos="142"/>
        </w:tabs>
        <w:spacing w:line="360" w:lineRule="auto"/>
        <w:ind w:left="0" w:firstLine="0"/>
        <w:jc w:val="both"/>
        <w:rPr>
          <w:rFonts w:eastAsia="Calibri"/>
          <w:sz w:val="22"/>
          <w:szCs w:val="22"/>
        </w:rPr>
      </w:pPr>
      <w:r w:rsidRPr="00F811FC">
        <w:rPr>
          <w:rFonts w:eastAsia="Calibri"/>
          <w:sz w:val="22"/>
          <w:szCs w:val="22"/>
        </w:rPr>
        <w:t>eventual destaque do valor de retenções tributárias cabíveis.</w:t>
      </w:r>
    </w:p>
    <w:p w14:paraId="56DC1FF8" w14:textId="77777777" w:rsidR="00DE1052" w:rsidRPr="00F811FC" w:rsidRDefault="00DE1052" w:rsidP="004972F5">
      <w:pPr>
        <w:pStyle w:val="PargrafodaLista"/>
        <w:numPr>
          <w:ilvl w:val="1"/>
          <w:numId w:val="7"/>
        </w:numPr>
        <w:tabs>
          <w:tab w:val="left" w:pos="0"/>
          <w:tab w:val="left" w:pos="142"/>
        </w:tabs>
        <w:spacing w:line="360" w:lineRule="auto"/>
        <w:ind w:left="0" w:firstLine="0"/>
        <w:jc w:val="both"/>
        <w:rPr>
          <w:rFonts w:eastAsia="Calibri"/>
          <w:sz w:val="22"/>
          <w:szCs w:val="22"/>
        </w:rPr>
      </w:pPr>
      <w:r w:rsidRPr="00F811FC">
        <w:rPr>
          <w:rFonts w:eastAsia="Calibri"/>
          <w:sz w:val="22"/>
          <w:szCs w:val="22"/>
        </w:rPr>
        <w:t>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14:paraId="55C34E6D" w14:textId="1C7E5500" w:rsidR="00DE1052" w:rsidRPr="00F811FC" w:rsidRDefault="00FA5B9F" w:rsidP="004972F5">
      <w:pPr>
        <w:pStyle w:val="PargrafodaLista"/>
        <w:numPr>
          <w:ilvl w:val="1"/>
          <w:numId w:val="7"/>
        </w:numPr>
        <w:tabs>
          <w:tab w:val="left" w:pos="0"/>
          <w:tab w:val="left" w:pos="142"/>
        </w:tabs>
        <w:spacing w:line="360" w:lineRule="auto"/>
        <w:ind w:left="0" w:firstLine="0"/>
        <w:jc w:val="both"/>
        <w:rPr>
          <w:rFonts w:eastAsia="Calibri"/>
          <w:sz w:val="22"/>
          <w:szCs w:val="22"/>
        </w:rPr>
      </w:pPr>
      <w:r w:rsidRPr="00FA5B9F">
        <w:rPr>
          <w:rFonts w:eastAsia="Calibri"/>
          <w:sz w:val="22"/>
          <w:szCs w:val="22"/>
          <w:lang w:val="pt-BR"/>
        </w:rPr>
        <w:lastRenderedPageBreak/>
        <w:t>A Nota Fiscal ou Fatura deverá ser obrigatoriamente acompanhada da comprovação da regularidade fiscal, mediante consulta aos sítios eletrônicos oficiais competentes ou apresentação da documentação prevista no art. 68 da Lei nº 14.133/2021</w:t>
      </w:r>
      <w:r w:rsidR="00DE1052" w:rsidRPr="00F811FC">
        <w:rPr>
          <w:rFonts w:eastAsia="Calibri"/>
          <w:sz w:val="22"/>
          <w:szCs w:val="22"/>
        </w:rPr>
        <w:t>.</w:t>
      </w:r>
    </w:p>
    <w:p w14:paraId="1B3F5159" w14:textId="77777777" w:rsidR="00DE1052" w:rsidRPr="00F811FC" w:rsidRDefault="00DE1052" w:rsidP="004972F5">
      <w:pPr>
        <w:pStyle w:val="PargrafodaLista"/>
        <w:numPr>
          <w:ilvl w:val="1"/>
          <w:numId w:val="7"/>
        </w:numPr>
        <w:tabs>
          <w:tab w:val="left" w:pos="0"/>
          <w:tab w:val="left" w:pos="142"/>
        </w:tabs>
        <w:spacing w:line="360" w:lineRule="auto"/>
        <w:ind w:left="0" w:firstLine="0"/>
        <w:jc w:val="both"/>
        <w:rPr>
          <w:rFonts w:eastAsia="Calibri"/>
          <w:sz w:val="22"/>
          <w:szCs w:val="22"/>
        </w:rPr>
      </w:pPr>
      <w:r w:rsidRPr="00F811FC">
        <w:rPr>
          <w:rFonts w:eastAsia="Calibri"/>
          <w:sz w:val="22"/>
          <w:szCs w:val="22"/>
        </w:rPr>
        <w:t>O pagamento será efetuado no prazo de até 10 (dez) dias úteis contados da finalização da liquidação da despesa, conforme seção anterior, nos termos da Instrução Normativa SEGES/ME nº 77, de 2022.</w:t>
      </w:r>
    </w:p>
    <w:p w14:paraId="67207B87" w14:textId="2EDB75C7" w:rsidR="00DE1052" w:rsidRPr="00F811FC" w:rsidRDefault="00DE1052" w:rsidP="004972F5">
      <w:pPr>
        <w:pStyle w:val="PargrafodaLista"/>
        <w:numPr>
          <w:ilvl w:val="1"/>
          <w:numId w:val="7"/>
        </w:numPr>
        <w:tabs>
          <w:tab w:val="left" w:pos="0"/>
          <w:tab w:val="left" w:pos="142"/>
        </w:tabs>
        <w:spacing w:line="360" w:lineRule="auto"/>
        <w:ind w:left="0" w:firstLine="0"/>
        <w:jc w:val="both"/>
        <w:rPr>
          <w:rFonts w:eastAsia="Calibri"/>
          <w:sz w:val="22"/>
          <w:szCs w:val="22"/>
          <w:lang w:val="pt-BR"/>
        </w:rPr>
      </w:pPr>
      <w:r w:rsidRPr="00F811FC">
        <w:rPr>
          <w:rFonts w:eastAsia="Calibri"/>
          <w:sz w:val="22"/>
          <w:szCs w:val="22"/>
        </w:rPr>
        <w:t xml:space="preserve">No caso de atraso pelo Contratante, os valores devidos ao contratado serão atualizados monetariamente entre o termo final do prazo de pagamento até a data de sua efetiva realização, mediante aplicação do </w:t>
      </w:r>
      <w:r w:rsidR="00E22035" w:rsidRPr="00F811FC">
        <w:rPr>
          <w:rFonts w:eastAsia="Calibri"/>
          <w:sz w:val="22"/>
          <w:szCs w:val="22"/>
          <w:lang w:val="pt-BR"/>
        </w:rPr>
        <w:t>IPCA (Índice Nacional de Preços ao Consumidor Amplo)</w:t>
      </w:r>
      <w:r w:rsidRPr="00F811FC">
        <w:rPr>
          <w:rFonts w:eastAsia="Calibri"/>
          <w:sz w:val="22"/>
          <w:szCs w:val="22"/>
        </w:rPr>
        <w:t xml:space="preserve"> de correção monetária.</w:t>
      </w:r>
    </w:p>
    <w:p w14:paraId="642FCCB9" w14:textId="77777777" w:rsidR="00DE1052" w:rsidRPr="00F811FC" w:rsidRDefault="00DE1052" w:rsidP="004972F5">
      <w:pPr>
        <w:pStyle w:val="PargrafodaLista"/>
        <w:numPr>
          <w:ilvl w:val="1"/>
          <w:numId w:val="7"/>
        </w:numPr>
        <w:tabs>
          <w:tab w:val="left" w:pos="0"/>
          <w:tab w:val="left" w:pos="142"/>
        </w:tabs>
        <w:spacing w:line="360" w:lineRule="auto"/>
        <w:ind w:left="0" w:firstLine="0"/>
        <w:jc w:val="both"/>
        <w:rPr>
          <w:rFonts w:eastAsia="Calibri"/>
          <w:sz w:val="22"/>
          <w:szCs w:val="22"/>
        </w:rPr>
      </w:pPr>
      <w:r w:rsidRPr="00F811FC">
        <w:rPr>
          <w:rFonts w:eastAsia="Calibri"/>
          <w:sz w:val="22"/>
          <w:szCs w:val="22"/>
        </w:rPr>
        <w:t>O pagamento será realizado através de ordem bancária, para crédito em banco, agência e conta corrente indicados pelo contratado.</w:t>
      </w:r>
    </w:p>
    <w:p w14:paraId="18CDB784" w14:textId="77777777" w:rsidR="00DE1052" w:rsidRPr="00F811FC" w:rsidRDefault="00DE1052" w:rsidP="004972F5">
      <w:pPr>
        <w:pStyle w:val="PargrafodaLista"/>
        <w:numPr>
          <w:ilvl w:val="1"/>
          <w:numId w:val="7"/>
        </w:numPr>
        <w:tabs>
          <w:tab w:val="left" w:pos="0"/>
          <w:tab w:val="left" w:pos="142"/>
        </w:tabs>
        <w:spacing w:line="360" w:lineRule="auto"/>
        <w:ind w:left="0" w:firstLine="0"/>
        <w:jc w:val="both"/>
        <w:rPr>
          <w:rFonts w:eastAsia="Calibri"/>
          <w:sz w:val="22"/>
          <w:szCs w:val="22"/>
        </w:rPr>
      </w:pPr>
      <w:r w:rsidRPr="00F811FC">
        <w:rPr>
          <w:rFonts w:eastAsia="Calibri"/>
          <w:sz w:val="22"/>
          <w:szCs w:val="22"/>
        </w:rPr>
        <w:t>Será considerada data do pagamento o dia em que constar como emitida a ordem bancária para pagamento.</w:t>
      </w:r>
    </w:p>
    <w:p w14:paraId="2706026B" w14:textId="77777777" w:rsidR="00DE1052" w:rsidRPr="00F811FC" w:rsidRDefault="00DE1052" w:rsidP="004972F5">
      <w:pPr>
        <w:pStyle w:val="PargrafodaLista"/>
        <w:numPr>
          <w:ilvl w:val="1"/>
          <w:numId w:val="7"/>
        </w:numPr>
        <w:tabs>
          <w:tab w:val="left" w:pos="0"/>
          <w:tab w:val="left" w:pos="142"/>
        </w:tabs>
        <w:spacing w:line="360" w:lineRule="auto"/>
        <w:ind w:left="0" w:firstLine="0"/>
        <w:jc w:val="both"/>
        <w:rPr>
          <w:rFonts w:eastAsia="Calibri"/>
          <w:sz w:val="22"/>
          <w:szCs w:val="22"/>
        </w:rPr>
      </w:pPr>
      <w:r w:rsidRPr="00F811FC">
        <w:rPr>
          <w:rFonts w:eastAsia="Calibri"/>
          <w:sz w:val="22"/>
          <w:szCs w:val="22"/>
        </w:rPr>
        <w:t>Quando do pagamento, será efetuada a retenção tributária prevista na legislação aplicável.</w:t>
      </w:r>
    </w:p>
    <w:p w14:paraId="2C9796F1" w14:textId="5B7DAB47" w:rsidR="00DE1052" w:rsidRPr="00F811FC" w:rsidRDefault="00DE1052" w:rsidP="004972F5">
      <w:pPr>
        <w:pStyle w:val="PargrafodaLista"/>
        <w:numPr>
          <w:ilvl w:val="2"/>
          <w:numId w:val="7"/>
        </w:numPr>
        <w:tabs>
          <w:tab w:val="left" w:pos="0"/>
          <w:tab w:val="left" w:pos="142"/>
        </w:tabs>
        <w:spacing w:line="360" w:lineRule="auto"/>
        <w:ind w:left="0" w:firstLine="0"/>
        <w:jc w:val="both"/>
        <w:rPr>
          <w:rFonts w:eastAsia="Calibri"/>
          <w:sz w:val="22"/>
          <w:szCs w:val="22"/>
        </w:rPr>
      </w:pPr>
      <w:r w:rsidRPr="00F811FC">
        <w:rPr>
          <w:rFonts w:eastAsia="Calibri"/>
          <w:sz w:val="22"/>
          <w:szCs w:val="22"/>
        </w:rPr>
        <w:t>Independentemente do percentual de tributo inserido na planilha, quando houver, serão retidos na fonte, quando da realização do pagamento, os percentuais estabelecidos na legislação vigente.</w:t>
      </w:r>
    </w:p>
    <w:p w14:paraId="3F162871" w14:textId="77777777" w:rsidR="006B3F51" w:rsidRPr="00F811FC" w:rsidRDefault="00DE1052" w:rsidP="004972F5">
      <w:pPr>
        <w:pStyle w:val="PargrafodaLista"/>
        <w:numPr>
          <w:ilvl w:val="1"/>
          <w:numId w:val="7"/>
        </w:numPr>
        <w:tabs>
          <w:tab w:val="left" w:pos="0"/>
          <w:tab w:val="left" w:pos="142"/>
        </w:tabs>
        <w:spacing w:line="360" w:lineRule="auto"/>
        <w:ind w:left="0" w:firstLine="0"/>
        <w:jc w:val="both"/>
        <w:rPr>
          <w:rFonts w:eastAsia="Calibri"/>
          <w:sz w:val="22"/>
          <w:szCs w:val="22"/>
        </w:rPr>
      </w:pPr>
      <w:r w:rsidRPr="00F811FC">
        <w:rPr>
          <w:rFonts w:eastAsia="Calibri"/>
          <w:sz w:val="22"/>
          <w:szCs w:val="22"/>
        </w:rPr>
        <w:t>O contratado regularmente optante pelo Simples Nacional, nos termos da Lei Complementar nº 123, de 2006, não sofrerá a retenção tributária quanto aos impostos e contribuições abrangidos por aquele regime.</w:t>
      </w:r>
    </w:p>
    <w:p w14:paraId="231797A1" w14:textId="34C6862C" w:rsidR="00DE1052" w:rsidRPr="00F811FC" w:rsidRDefault="00DE1052" w:rsidP="004972F5">
      <w:pPr>
        <w:pStyle w:val="PargrafodaLista"/>
        <w:numPr>
          <w:ilvl w:val="1"/>
          <w:numId w:val="7"/>
        </w:numPr>
        <w:tabs>
          <w:tab w:val="left" w:pos="0"/>
          <w:tab w:val="left" w:pos="142"/>
        </w:tabs>
        <w:spacing w:line="360" w:lineRule="auto"/>
        <w:ind w:left="0" w:firstLine="0"/>
        <w:jc w:val="both"/>
        <w:rPr>
          <w:rFonts w:eastAsia="Calibri"/>
          <w:sz w:val="22"/>
          <w:szCs w:val="22"/>
        </w:rPr>
      </w:pPr>
      <w:r w:rsidRPr="00F811FC">
        <w:rPr>
          <w:rFonts w:eastAsia="Calibri"/>
          <w:sz w:val="22"/>
          <w:szCs w:val="22"/>
        </w:rPr>
        <w:t>No entanto, o pagamento ficará condicionado à apresentação de comprovação, por meio de documento oficial, de que faz jus ao tratamento tributário favorecido previsto na referida Lei Complementar.</w:t>
      </w:r>
    </w:p>
    <w:p w14:paraId="4EE035ED" w14:textId="781B9D71" w:rsidR="001A27B9" w:rsidRPr="00F811FC" w:rsidRDefault="001A27B9" w:rsidP="004972F5">
      <w:pPr>
        <w:pStyle w:val="PargrafodaLista"/>
        <w:numPr>
          <w:ilvl w:val="0"/>
          <w:numId w:val="7"/>
        </w:numPr>
        <w:tabs>
          <w:tab w:val="left" w:pos="0"/>
        </w:tabs>
        <w:spacing w:line="360" w:lineRule="auto"/>
        <w:ind w:left="0" w:firstLine="0"/>
        <w:jc w:val="both"/>
        <w:rPr>
          <w:rFonts w:eastAsia="Calibri"/>
          <w:b/>
          <w:sz w:val="22"/>
          <w:szCs w:val="22"/>
          <w:lang w:val="pt-BR"/>
        </w:rPr>
      </w:pPr>
      <w:r w:rsidRPr="00F811FC">
        <w:rPr>
          <w:b/>
          <w:sz w:val="22"/>
          <w:szCs w:val="22"/>
        </w:rPr>
        <w:t xml:space="preserve">FORMA E CRITÉRIOS DE SELEÇÃO DO FORNECEDOR </w:t>
      </w:r>
    </w:p>
    <w:p w14:paraId="0A81AD8D" w14:textId="6AE005DA" w:rsidR="00B30DF1" w:rsidRPr="00F811FC" w:rsidRDefault="00980929" w:rsidP="004972F5">
      <w:pPr>
        <w:pStyle w:val="PargrafodaLista"/>
        <w:numPr>
          <w:ilvl w:val="1"/>
          <w:numId w:val="7"/>
        </w:numPr>
        <w:tabs>
          <w:tab w:val="left" w:pos="0"/>
          <w:tab w:val="left" w:pos="142"/>
        </w:tabs>
        <w:spacing w:line="360" w:lineRule="auto"/>
        <w:ind w:left="0" w:firstLine="0"/>
        <w:jc w:val="both"/>
        <w:rPr>
          <w:sz w:val="22"/>
          <w:szCs w:val="22"/>
        </w:rPr>
      </w:pPr>
      <w:r w:rsidRPr="00980929">
        <w:rPr>
          <w:sz w:val="22"/>
          <w:szCs w:val="22"/>
          <w:lang w:val="pt-BR"/>
        </w:rPr>
        <w:t xml:space="preserve">O fornecedor será selecionado por meio da realização de </w:t>
      </w:r>
      <w:r w:rsidRPr="00980929">
        <w:rPr>
          <w:b/>
          <w:bCs/>
          <w:sz w:val="22"/>
          <w:szCs w:val="22"/>
          <w:lang w:val="pt-BR"/>
        </w:rPr>
        <w:t>procedimento de LICITAÇÃO, na modalidade DISPENSA, sob a forma FÍSICA</w:t>
      </w:r>
      <w:r w:rsidRPr="00980929">
        <w:rPr>
          <w:sz w:val="22"/>
          <w:szCs w:val="22"/>
          <w:lang w:val="pt-BR"/>
        </w:rPr>
        <w:t xml:space="preserve">, com adoção do critério de julgamento pelo </w:t>
      </w:r>
      <w:r w:rsidRPr="00980929">
        <w:rPr>
          <w:bCs/>
          <w:sz w:val="22"/>
          <w:szCs w:val="22"/>
          <w:lang w:val="pt-BR"/>
        </w:rPr>
        <w:t xml:space="preserve">Menor Preço, conforme Decreto Municipal nº 666/2024, de 08/01/2024, devendo a proposta comercial e documentos de habilitação serem enviados no </w:t>
      </w:r>
      <w:r w:rsidRPr="00980929">
        <w:rPr>
          <w:b/>
          <w:sz w:val="22"/>
          <w:szCs w:val="22"/>
          <w:lang w:val="pt-BR"/>
        </w:rPr>
        <w:t>prazo de 03 (três) dias úteis</w:t>
      </w:r>
      <w:r w:rsidRPr="00980929">
        <w:rPr>
          <w:bCs/>
          <w:sz w:val="22"/>
          <w:szCs w:val="22"/>
          <w:lang w:val="pt-BR"/>
        </w:rPr>
        <w:t xml:space="preserve"> para o e-mail institucional indicado, na forma do Aviso de Dispensa de Interesse de Contratação</w:t>
      </w:r>
      <w:r w:rsidR="00DA7D93" w:rsidRPr="00F811FC">
        <w:rPr>
          <w:sz w:val="22"/>
          <w:szCs w:val="22"/>
          <w:lang w:val="pt-BR"/>
        </w:rPr>
        <w:t>.</w:t>
      </w:r>
    </w:p>
    <w:p w14:paraId="5DF0420C" w14:textId="738FFD01" w:rsidR="00176385" w:rsidRPr="00F811FC" w:rsidRDefault="0032708B" w:rsidP="004972F5">
      <w:pPr>
        <w:pStyle w:val="PargrafodaLista"/>
        <w:numPr>
          <w:ilvl w:val="1"/>
          <w:numId w:val="7"/>
        </w:numPr>
        <w:tabs>
          <w:tab w:val="left" w:pos="0"/>
          <w:tab w:val="left" w:pos="142"/>
        </w:tabs>
        <w:spacing w:line="360" w:lineRule="auto"/>
        <w:ind w:left="0" w:firstLine="0"/>
        <w:jc w:val="both"/>
        <w:rPr>
          <w:sz w:val="22"/>
          <w:szCs w:val="22"/>
        </w:rPr>
      </w:pPr>
      <w:r w:rsidRPr="00F811FC">
        <w:rPr>
          <w:sz w:val="22"/>
          <w:szCs w:val="22"/>
          <w:lang w:val="pt-BR"/>
        </w:rPr>
        <w:t xml:space="preserve">O regime de execução do contrato será: </w:t>
      </w:r>
      <w:r w:rsidR="00DA7D93" w:rsidRPr="00F811FC">
        <w:rPr>
          <w:sz w:val="22"/>
          <w:szCs w:val="22"/>
          <w:lang w:val="pt-BR"/>
        </w:rPr>
        <w:t>empreitada por preço global.</w:t>
      </w:r>
    </w:p>
    <w:p w14:paraId="4653C3DD" w14:textId="02524A6A" w:rsidR="00B30DF1" w:rsidRPr="00F811FC" w:rsidRDefault="001A27B9" w:rsidP="004972F5">
      <w:pPr>
        <w:pStyle w:val="PargrafodaLista"/>
        <w:numPr>
          <w:ilvl w:val="1"/>
          <w:numId w:val="7"/>
        </w:numPr>
        <w:tabs>
          <w:tab w:val="left" w:pos="0"/>
          <w:tab w:val="left" w:pos="142"/>
        </w:tabs>
        <w:spacing w:line="360" w:lineRule="auto"/>
        <w:ind w:left="0" w:firstLine="0"/>
        <w:jc w:val="both"/>
        <w:rPr>
          <w:sz w:val="22"/>
          <w:szCs w:val="22"/>
        </w:rPr>
      </w:pPr>
      <w:r w:rsidRPr="00F811FC">
        <w:rPr>
          <w:sz w:val="22"/>
          <w:szCs w:val="22"/>
        </w:rPr>
        <w:t>Para fins de contratação, deverá o fornecedor comprovar os seguintes requisitos de habilitação.</w:t>
      </w:r>
    </w:p>
    <w:p w14:paraId="2D17C66A" w14:textId="77777777" w:rsidR="00E82F86" w:rsidRPr="00F811FC" w:rsidRDefault="00E82F86" w:rsidP="004972F5">
      <w:pPr>
        <w:pStyle w:val="PargrafodaLista"/>
        <w:numPr>
          <w:ilvl w:val="1"/>
          <w:numId w:val="7"/>
        </w:numPr>
        <w:tabs>
          <w:tab w:val="left" w:pos="0"/>
          <w:tab w:val="left" w:pos="142"/>
        </w:tabs>
        <w:spacing w:line="360" w:lineRule="auto"/>
        <w:ind w:left="0" w:firstLine="0"/>
        <w:jc w:val="both"/>
        <w:rPr>
          <w:sz w:val="22"/>
          <w:szCs w:val="22"/>
        </w:rPr>
      </w:pPr>
      <w:r w:rsidRPr="00F811FC">
        <w:rPr>
          <w:b/>
          <w:sz w:val="22"/>
          <w:szCs w:val="22"/>
        </w:rPr>
        <w:t>Empresário individual:</w:t>
      </w:r>
      <w:r w:rsidRPr="00F811FC">
        <w:rPr>
          <w:sz w:val="22"/>
          <w:szCs w:val="22"/>
        </w:rPr>
        <w:t xml:space="preserve"> inscrição no Registro Público de Empresas Mercantis, a cargo da Junta Comercial da respectiva sede; </w:t>
      </w:r>
    </w:p>
    <w:p w14:paraId="0423AACD" w14:textId="77777777" w:rsidR="00E82F86" w:rsidRPr="00F811FC" w:rsidRDefault="00E82F86" w:rsidP="004972F5">
      <w:pPr>
        <w:pStyle w:val="PargrafodaLista"/>
        <w:numPr>
          <w:ilvl w:val="1"/>
          <w:numId w:val="7"/>
        </w:numPr>
        <w:tabs>
          <w:tab w:val="left" w:pos="0"/>
          <w:tab w:val="left" w:pos="142"/>
        </w:tabs>
        <w:spacing w:line="360" w:lineRule="auto"/>
        <w:ind w:left="0" w:firstLine="0"/>
        <w:jc w:val="both"/>
        <w:rPr>
          <w:sz w:val="22"/>
          <w:szCs w:val="22"/>
        </w:rPr>
      </w:pPr>
      <w:r w:rsidRPr="00F811FC">
        <w:rPr>
          <w:b/>
          <w:sz w:val="22"/>
          <w:szCs w:val="22"/>
        </w:rPr>
        <w:t>Microempreendedor Individual - MEI:</w:t>
      </w:r>
      <w:r w:rsidRPr="00F811FC">
        <w:rPr>
          <w:sz w:val="22"/>
          <w:szCs w:val="22"/>
        </w:rPr>
        <w:t xml:space="preserve"> Certificado da Condição de Microempreendedor Individual - CCMEI, cuja aceitação ficará condicionada à verificação da autenticidade no sítio https://www.gov.br/empresas-e-negocios/pt-br/empreendedor;</w:t>
      </w:r>
    </w:p>
    <w:p w14:paraId="675C293A" w14:textId="77777777" w:rsidR="00E82F86" w:rsidRPr="00F811FC" w:rsidRDefault="00E82F86" w:rsidP="004972F5">
      <w:pPr>
        <w:pStyle w:val="PargrafodaLista"/>
        <w:numPr>
          <w:ilvl w:val="1"/>
          <w:numId w:val="7"/>
        </w:numPr>
        <w:tabs>
          <w:tab w:val="left" w:pos="0"/>
          <w:tab w:val="left" w:pos="142"/>
        </w:tabs>
        <w:spacing w:line="360" w:lineRule="auto"/>
        <w:ind w:left="0" w:firstLine="0"/>
        <w:jc w:val="both"/>
        <w:rPr>
          <w:sz w:val="22"/>
          <w:szCs w:val="22"/>
        </w:rPr>
      </w:pPr>
      <w:r w:rsidRPr="00F811FC">
        <w:rPr>
          <w:b/>
          <w:sz w:val="22"/>
          <w:szCs w:val="22"/>
        </w:rPr>
        <w:lastRenderedPageBreak/>
        <w:t>Sociedade empresária, sociedade limitada unipessoal – SLU ou sociedade identificada como empresa individual de responsabilidade limitada - EIRELI:</w:t>
      </w:r>
      <w:r w:rsidRPr="00F811FC">
        <w:rPr>
          <w:sz w:val="22"/>
          <w:szCs w:val="22"/>
        </w:rPr>
        <w:t xml:space="preserve"> inscrição do ato constitutivo, estatuto ou contrato social no Registro Público de Empresas Mercantis, a cargo da Junta Comercial da respectiva sede, acompanhada de documento comprobatório de seus administradores;</w:t>
      </w:r>
    </w:p>
    <w:p w14:paraId="55A67D19" w14:textId="77777777" w:rsidR="00E82F86" w:rsidRPr="00F811FC" w:rsidRDefault="00E82F86" w:rsidP="004972F5">
      <w:pPr>
        <w:pStyle w:val="PargrafodaLista"/>
        <w:numPr>
          <w:ilvl w:val="1"/>
          <w:numId w:val="7"/>
        </w:numPr>
        <w:tabs>
          <w:tab w:val="left" w:pos="0"/>
          <w:tab w:val="left" w:pos="142"/>
        </w:tabs>
        <w:spacing w:line="360" w:lineRule="auto"/>
        <w:ind w:left="0" w:firstLine="0"/>
        <w:jc w:val="both"/>
        <w:rPr>
          <w:sz w:val="22"/>
          <w:szCs w:val="22"/>
        </w:rPr>
      </w:pPr>
      <w:r w:rsidRPr="00F811FC">
        <w:rPr>
          <w:b/>
          <w:sz w:val="22"/>
          <w:szCs w:val="22"/>
        </w:rPr>
        <w:t>Sociedade empresária estrangeira:</w:t>
      </w:r>
      <w:r w:rsidRPr="00F811FC">
        <w:rPr>
          <w:sz w:val="22"/>
          <w:szCs w:val="22"/>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p>
    <w:p w14:paraId="6F19F88D" w14:textId="77777777" w:rsidR="00E82F86" w:rsidRPr="00F811FC" w:rsidRDefault="00E82F86" w:rsidP="004972F5">
      <w:pPr>
        <w:pStyle w:val="PargrafodaLista"/>
        <w:numPr>
          <w:ilvl w:val="1"/>
          <w:numId w:val="7"/>
        </w:numPr>
        <w:tabs>
          <w:tab w:val="left" w:pos="0"/>
          <w:tab w:val="left" w:pos="142"/>
        </w:tabs>
        <w:spacing w:line="360" w:lineRule="auto"/>
        <w:ind w:left="0" w:firstLine="0"/>
        <w:jc w:val="both"/>
        <w:rPr>
          <w:sz w:val="22"/>
          <w:szCs w:val="22"/>
        </w:rPr>
      </w:pPr>
      <w:r w:rsidRPr="00F811FC">
        <w:rPr>
          <w:b/>
          <w:sz w:val="22"/>
          <w:szCs w:val="22"/>
        </w:rPr>
        <w:t>Sociedade simples:</w:t>
      </w:r>
      <w:r w:rsidRPr="00F811FC">
        <w:rPr>
          <w:sz w:val="22"/>
          <w:szCs w:val="22"/>
        </w:rPr>
        <w:t xml:space="preserve"> inscrição do ato constitutivo no Registro Civil de Pessoas Jurídicas do local de sua sede, acompanhada de documento comprobatório de seus administradores;</w:t>
      </w:r>
    </w:p>
    <w:p w14:paraId="52613C92" w14:textId="75B3B3D5" w:rsidR="00E82F86" w:rsidRPr="00F811FC" w:rsidRDefault="00E82F86" w:rsidP="004972F5">
      <w:pPr>
        <w:pStyle w:val="PargrafodaLista"/>
        <w:numPr>
          <w:ilvl w:val="1"/>
          <w:numId w:val="7"/>
        </w:numPr>
        <w:tabs>
          <w:tab w:val="left" w:pos="0"/>
          <w:tab w:val="left" w:pos="142"/>
        </w:tabs>
        <w:spacing w:line="360" w:lineRule="auto"/>
        <w:ind w:left="0" w:firstLine="0"/>
        <w:jc w:val="both"/>
        <w:rPr>
          <w:sz w:val="22"/>
          <w:szCs w:val="22"/>
        </w:rPr>
      </w:pPr>
      <w:r w:rsidRPr="00F811FC">
        <w:rPr>
          <w:b/>
          <w:sz w:val="22"/>
          <w:szCs w:val="22"/>
        </w:rPr>
        <w:t>Filial, sucursal ou agência de sociedade simples ou empresária:</w:t>
      </w:r>
      <w:r w:rsidRPr="00F811FC">
        <w:rPr>
          <w:sz w:val="22"/>
          <w:szCs w:val="22"/>
        </w:rPr>
        <w:t xml:space="preserve"> inscrição do ato constitutivo da filial, sucursal ou agência da sociedade simples ou empresária, respectivamente, no Registro Civil das Pessoas Jurídicas ou no Registro Público de Empresas Mercantis onde opera, com averbação no Registro onde tem sede a matriz</w:t>
      </w:r>
      <w:r w:rsidR="00A62E82" w:rsidRPr="00F811FC">
        <w:rPr>
          <w:sz w:val="22"/>
          <w:szCs w:val="22"/>
          <w:lang w:val="pt-BR"/>
        </w:rPr>
        <w:t>.</w:t>
      </w:r>
    </w:p>
    <w:p w14:paraId="50931523" w14:textId="2A992A31" w:rsidR="00E82F86" w:rsidRPr="00F811FC" w:rsidRDefault="00E82F86" w:rsidP="004972F5">
      <w:pPr>
        <w:pStyle w:val="PargrafodaLista"/>
        <w:numPr>
          <w:ilvl w:val="1"/>
          <w:numId w:val="7"/>
        </w:numPr>
        <w:tabs>
          <w:tab w:val="left" w:pos="0"/>
          <w:tab w:val="left" w:pos="142"/>
        </w:tabs>
        <w:spacing w:line="360" w:lineRule="auto"/>
        <w:ind w:left="0" w:firstLine="0"/>
        <w:jc w:val="both"/>
        <w:rPr>
          <w:sz w:val="22"/>
          <w:szCs w:val="22"/>
        </w:rPr>
      </w:pPr>
      <w:r w:rsidRPr="00F811FC">
        <w:rPr>
          <w:sz w:val="22"/>
          <w:szCs w:val="22"/>
        </w:rPr>
        <w:t>Os documentos apresentados deverão estar acompanhados de todas as alterações ou da consolidação respectiva.</w:t>
      </w:r>
    </w:p>
    <w:p w14:paraId="2407FC5B" w14:textId="3C48BD04" w:rsidR="00E82F86" w:rsidRPr="00F811FC" w:rsidRDefault="00E82F86" w:rsidP="004972F5">
      <w:pPr>
        <w:pStyle w:val="PargrafodaLista"/>
        <w:numPr>
          <w:ilvl w:val="1"/>
          <w:numId w:val="7"/>
        </w:numPr>
        <w:tabs>
          <w:tab w:val="left" w:pos="0"/>
          <w:tab w:val="left" w:pos="142"/>
        </w:tabs>
        <w:spacing w:line="360" w:lineRule="auto"/>
        <w:ind w:left="0" w:firstLine="0"/>
        <w:jc w:val="both"/>
        <w:rPr>
          <w:sz w:val="22"/>
          <w:szCs w:val="22"/>
        </w:rPr>
      </w:pPr>
      <w:r w:rsidRPr="00F811FC">
        <w:rPr>
          <w:sz w:val="22"/>
          <w:szCs w:val="22"/>
        </w:rPr>
        <w:t>Prova de inscrição no Cadastro Nacional de Pessoas Jurídicas ou no Cadastro de Pessoas Físicas, conforme o caso;</w:t>
      </w:r>
    </w:p>
    <w:p w14:paraId="6168FD48" w14:textId="77777777" w:rsidR="00E82F86" w:rsidRPr="00F811FC" w:rsidRDefault="00E82F86" w:rsidP="004972F5">
      <w:pPr>
        <w:pStyle w:val="PargrafodaLista"/>
        <w:numPr>
          <w:ilvl w:val="1"/>
          <w:numId w:val="7"/>
        </w:numPr>
        <w:tabs>
          <w:tab w:val="left" w:pos="0"/>
          <w:tab w:val="left" w:pos="142"/>
        </w:tabs>
        <w:spacing w:line="360" w:lineRule="auto"/>
        <w:ind w:left="0" w:firstLine="0"/>
        <w:jc w:val="both"/>
        <w:rPr>
          <w:sz w:val="22"/>
          <w:szCs w:val="22"/>
        </w:rPr>
      </w:pPr>
      <w:r w:rsidRPr="00F811FC">
        <w:rPr>
          <w:sz w:val="22"/>
          <w:szCs w:val="22"/>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13C9A546" w14:textId="77777777" w:rsidR="00E82F86" w:rsidRPr="00F811FC" w:rsidRDefault="00E82F86" w:rsidP="004972F5">
      <w:pPr>
        <w:pStyle w:val="PargrafodaLista"/>
        <w:numPr>
          <w:ilvl w:val="1"/>
          <w:numId w:val="7"/>
        </w:numPr>
        <w:tabs>
          <w:tab w:val="left" w:pos="0"/>
          <w:tab w:val="left" w:pos="142"/>
        </w:tabs>
        <w:spacing w:line="360" w:lineRule="auto"/>
        <w:ind w:left="0" w:firstLine="0"/>
        <w:jc w:val="both"/>
        <w:rPr>
          <w:sz w:val="22"/>
          <w:szCs w:val="22"/>
        </w:rPr>
      </w:pPr>
      <w:r w:rsidRPr="00F811FC">
        <w:rPr>
          <w:sz w:val="22"/>
          <w:szCs w:val="22"/>
        </w:rPr>
        <w:t>Prova de regularidade com o Fundo de Garantia do Tempo de Serviço (FGTS);</w:t>
      </w:r>
    </w:p>
    <w:p w14:paraId="6A8B88A9" w14:textId="77777777" w:rsidR="00E82F86" w:rsidRPr="00F811FC" w:rsidRDefault="00E82F86" w:rsidP="004972F5">
      <w:pPr>
        <w:pStyle w:val="PargrafodaLista"/>
        <w:numPr>
          <w:ilvl w:val="1"/>
          <w:numId w:val="7"/>
        </w:numPr>
        <w:tabs>
          <w:tab w:val="left" w:pos="0"/>
          <w:tab w:val="left" w:pos="142"/>
        </w:tabs>
        <w:spacing w:line="360" w:lineRule="auto"/>
        <w:ind w:left="0" w:firstLine="0"/>
        <w:jc w:val="both"/>
        <w:rPr>
          <w:sz w:val="22"/>
          <w:szCs w:val="22"/>
        </w:rPr>
      </w:pPr>
      <w:r w:rsidRPr="00F811FC">
        <w:rPr>
          <w:sz w:val="22"/>
          <w:szCs w:val="22"/>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4A8B9770" w14:textId="758C0CA3" w:rsidR="00E82F86" w:rsidRPr="00F811FC" w:rsidRDefault="00E82F86" w:rsidP="004972F5">
      <w:pPr>
        <w:pStyle w:val="PargrafodaLista"/>
        <w:numPr>
          <w:ilvl w:val="1"/>
          <w:numId w:val="7"/>
        </w:numPr>
        <w:tabs>
          <w:tab w:val="left" w:pos="0"/>
          <w:tab w:val="left" w:pos="142"/>
        </w:tabs>
        <w:spacing w:line="360" w:lineRule="auto"/>
        <w:ind w:left="0" w:firstLine="0"/>
        <w:jc w:val="both"/>
        <w:rPr>
          <w:sz w:val="22"/>
          <w:szCs w:val="22"/>
        </w:rPr>
      </w:pPr>
      <w:bookmarkStart w:id="2" w:name="_Hlk161295820"/>
      <w:r w:rsidRPr="00F811FC">
        <w:rPr>
          <w:sz w:val="22"/>
          <w:szCs w:val="22"/>
        </w:rPr>
        <w:t>Prova de regularidade com a Fazenda Estadual</w:t>
      </w:r>
      <w:r w:rsidR="001E7B32" w:rsidRPr="00F811FC">
        <w:rPr>
          <w:sz w:val="22"/>
          <w:szCs w:val="22"/>
          <w:lang w:val="pt-BR"/>
        </w:rPr>
        <w:t xml:space="preserve"> </w:t>
      </w:r>
      <w:r w:rsidRPr="00F811FC">
        <w:rPr>
          <w:sz w:val="22"/>
          <w:szCs w:val="22"/>
        </w:rPr>
        <w:t>do domicílio ou sede do fornecedor, relativa à atividade em cujo exercício contrata ou concorre</w:t>
      </w:r>
      <w:bookmarkEnd w:id="2"/>
      <w:r w:rsidRPr="00F811FC">
        <w:rPr>
          <w:sz w:val="22"/>
          <w:szCs w:val="22"/>
        </w:rPr>
        <w:t>;</w:t>
      </w:r>
    </w:p>
    <w:p w14:paraId="07A6029D" w14:textId="2653A69F" w:rsidR="00585306" w:rsidRPr="00F811FC" w:rsidRDefault="00585306" w:rsidP="004972F5">
      <w:pPr>
        <w:pStyle w:val="PargrafodaLista"/>
        <w:numPr>
          <w:ilvl w:val="1"/>
          <w:numId w:val="7"/>
        </w:numPr>
        <w:tabs>
          <w:tab w:val="left" w:pos="0"/>
          <w:tab w:val="left" w:pos="142"/>
        </w:tabs>
        <w:spacing w:line="360" w:lineRule="auto"/>
        <w:ind w:left="0" w:firstLine="0"/>
        <w:jc w:val="both"/>
        <w:rPr>
          <w:sz w:val="22"/>
          <w:szCs w:val="22"/>
        </w:rPr>
      </w:pPr>
      <w:r w:rsidRPr="00F811FC">
        <w:rPr>
          <w:sz w:val="22"/>
          <w:szCs w:val="22"/>
        </w:rPr>
        <w:t>Prova de regularidade com a Fazenda Municipal do domicílio ou sede do fornecedor, relativa à atividade em cujo exercício contrata ou concorre</w:t>
      </w:r>
    </w:p>
    <w:p w14:paraId="683D6EC3" w14:textId="4D352B4B" w:rsidR="00E82F86" w:rsidRPr="00F811FC" w:rsidRDefault="00E82F86" w:rsidP="004972F5">
      <w:pPr>
        <w:pStyle w:val="PargrafodaLista"/>
        <w:numPr>
          <w:ilvl w:val="1"/>
          <w:numId w:val="7"/>
        </w:numPr>
        <w:tabs>
          <w:tab w:val="left" w:pos="0"/>
          <w:tab w:val="left" w:pos="142"/>
        </w:tabs>
        <w:spacing w:line="360" w:lineRule="auto"/>
        <w:ind w:left="0" w:firstLine="0"/>
        <w:jc w:val="both"/>
        <w:rPr>
          <w:sz w:val="22"/>
          <w:szCs w:val="22"/>
        </w:rPr>
      </w:pPr>
      <w:r w:rsidRPr="00F811FC">
        <w:rPr>
          <w:sz w:val="22"/>
          <w:szCs w:val="22"/>
        </w:rPr>
        <w:lastRenderedPageBreak/>
        <w:t>Caso o fornecedor seja considerado isento dos tributos relacionados ao objeto contratual, deverá comprovar tal condição mediante a apresentação de declaração da Fazenda respectiva do seu domicílio ou sede, ou outra equivalente, na forma da lei.</w:t>
      </w:r>
    </w:p>
    <w:p w14:paraId="29AE945F" w14:textId="5FC16BEA" w:rsidR="00E82F86" w:rsidRPr="00F811FC" w:rsidRDefault="00E82F86" w:rsidP="00AA4122">
      <w:pPr>
        <w:pStyle w:val="PargrafodaLista"/>
        <w:numPr>
          <w:ilvl w:val="1"/>
          <w:numId w:val="7"/>
        </w:numPr>
        <w:tabs>
          <w:tab w:val="left" w:pos="0"/>
          <w:tab w:val="left" w:pos="142"/>
        </w:tabs>
        <w:spacing w:line="360" w:lineRule="auto"/>
        <w:ind w:left="0" w:firstLine="0"/>
        <w:jc w:val="both"/>
        <w:rPr>
          <w:sz w:val="22"/>
          <w:szCs w:val="22"/>
        </w:rPr>
      </w:pPr>
      <w:r w:rsidRPr="00F811FC">
        <w:rPr>
          <w:sz w:val="22"/>
          <w:szCs w:val="22"/>
        </w:rPr>
        <w:t>O fornecedor enquadrado como microempreendedor individual que pretenda auferir os benefícios do tratamento diferenciado previstos na Lei Complementar n. 123, de 2006, estará dispensado da prova de inscrição nos cadastros de contribuintes estadual e municipal.</w:t>
      </w:r>
    </w:p>
    <w:p w14:paraId="0169B841" w14:textId="2F8A8312" w:rsidR="00521EA0" w:rsidRPr="00F811FC" w:rsidRDefault="00585306" w:rsidP="00AA4122">
      <w:pPr>
        <w:pStyle w:val="PargrafodaLista"/>
        <w:numPr>
          <w:ilvl w:val="1"/>
          <w:numId w:val="7"/>
        </w:numPr>
        <w:tabs>
          <w:tab w:val="left" w:pos="0"/>
          <w:tab w:val="left" w:pos="142"/>
        </w:tabs>
        <w:spacing w:line="360" w:lineRule="auto"/>
        <w:ind w:left="0" w:firstLine="0"/>
        <w:jc w:val="both"/>
        <w:rPr>
          <w:sz w:val="22"/>
          <w:szCs w:val="22"/>
          <w:lang w:val="pt-BR"/>
        </w:rPr>
      </w:pPr>
      <w:r w:rsidRPr="00F811FC">
        <w:rPr>
          <w:sz w:val="22"/>
          <w:szCs w:val="22"/>
          <w:lang w:val="pt-BR"/>
        </w:rPr>
        <w:t>C</w:t>
      </w:r>
      <w:r w:rsidR="00521EA0" w:rsidRPr="00F811FC">
        <w:rPr>
          <w:sz w:val="22"/>
          <w:szCs w:val="22"/>
          <w:lang w:val="pt-BR"/>
        </w:rPr>
        <w:t>ertidão negativa de falência expedida pelo distribuidor da sede do fornecedor</w:t>
      </w:r>
      <w:r w:rsidR="00E92105" w:rsidRPr="00F811FC">
        <w:rPr>
          <w:sz w:val="22"/>
          <w:szCs w:val="22"/>
          <w:lang w:val="pt-BR"/>
        </w:rPr>
        <w:t>;</w:t>
      </w:r>
    </w:p>
    <w:p w14:paraId="779913B8" w14:textId="77777777" w:rsidR="00EE0C84" w:rsidRPr="00F811FC" w:rsidRDefault="006F1DC9" w:rsidP="00AA4122">
      <w:pPr>
        <w:pStyle w:val="PargrafodaLista"/>
        <w:numPr>
          <w:ilvl w:val="1"/>
          <w:numId w:val="7"/>
        </w:numPr>
        <w:tabs>
          <w:tab w:val="left" w:pos="0"/>
          <w:tab w:val="left" w:pos="142"/>
        </w:tabs>
        <w:spacing w:line="360" w:lineRule="auto"/>
        <w:ind w:left="0" w:firstLine="0"/>
        <w:jc w:val="both"/>
        <w:rPr>
          <w:sz w:val="22"/>
          <w:szCs w:val="22"/>
          <w:lang w:val="pt-BR"/>
        </w:rPr>
      </w:pPr>
      <w:r w:rsidRPr="00F811FC">
        <w:rPr>
          <w:sz w:val="22"/>
          <w:szCs w:val="22"/>
        </w:rPr>
        <w:t>Licença de Operação, emitida pela autoridade ambiental estadual e</w:t>
      </w:r>
      <w:r w:rsidR="00826E37" w:rsidRPr="00F811FC">
        <w:rPr>
          <w:sz w:val="22"/>
          <w:szCs w:val="22"/>
          <w:lang w:val="pt-BR"/>
        </w:rPr>
        <w:t>/ou</w:t>
      </w:r>
      <w:r w:rsidRPr="00F811FC">
        <w:rPr>
          <w:sz w:val="22"/>
          <w:szCs w:val="22"/>
        </w:rPr>
        <w:t xml:space="preserve"> municipal competente, para</w:t>
      </w:r>
      <w:r w:rsidR="00826E37" w:rsidRPr="00F811FC">
        <w:rPr>
          <w:sz w:val="22"/>
          <w:szCs w:val="22"/>
          <w:lang w:val="pt-BR"/>
        </w:rPr>
        <w:t xml:space="preserve"> </w:t>
      </w:r>
      <w:r w:rsidRPr="00F811FC">
        <w:rPr>
          <w:sz w:val="22"/>
          <w:szCs w:val="22"/>
        </w:rPr>
        <w:t>serviços de classificação, segregação, compatibilização, acondicionamento, processamento e encaminhamento</w:t>
      </w:r>
      <w:r w:rsidR="00826E37" w:rsidRPr="00F811FC">
        <w:rPr>
          <w:sz w:val="22"/>
          <w:szCs w:val="22"/>
          <w:lang w:val="pt-BR"/>
        </w:rPr>
        <w:t xml:space="preserve"> </w:t>
      </w:r>
      <w:r w:rsidRPr="00F811FC">
        <w:rPr>
          <w:sz w:val="22"/>
          <w:szCs w:val="22"/>
        </w:rPr>
        <w:t>para destinação final de resíduos perigosos, produtos e resíduos químicos e reagentes fora de especificação;</w:t>
      </w:r>
    </w:p>
    <w:p w14:paraId="4E4CC2BC" w14:textId="48B2349C" w:rsidR="006F1DC9" w:rsidRPr="00F811FC" w:rsidRDefault="006F1DC9" w:rsidP="00AA4122">
      <w:pPr>
        <w:pStyle w:val="PargrafodaLista"/>
        <w:numPr>
          <w:ilvl w:val="1"/>
          <w:numId w:val="7"/>
        </w:numPr>
        <w:tabs>
          <w:tab w:val="left" w:pos="0"/>
          <w:tab w:val="left" w:pos="142"/>
        </w:tabs>
        <w:spacing w:line="360" w:lineRule="auto"/>
        <w:ind w:left="0" w:firstLine="0"/>
        <w:jc w:val="both"/>
        <w:rPr>
          <w:sz w:val="22"/>
          <w:szCs w:val="22"/>
          <w:lang w:val="pt-BR"/>
        </w:rPr>
      </w:pPr>
      <w:r w:rsidRPr="00F811FC">
        <w:rPr>
          <w:sz w:val="22"/>
          <w:szCs w:val="22"/>
        </w:rPr>
        <w:t>Certificado de Inspeção Sanitária para as atividades de tratamento e disposição de resíduos</w:t>
      </w:r>
    </w:p>
    <w:p w14:paraId="3B12CEB4" w14:textId="77777777" w:rsidR="00EE0C84" w:rsidRPr="00F811FC" w:rsidRDefault="006F1DC9" w:rsidP="00AA4122">
      <w:pPr>
        <w:autoSpaceDE w:val="0"/>
        <w:autoSpaceDN w:val="0"/>
        <w:adjustRightInd w:val="0"/>
        <w:spacing w:line="360" w:lineRule="auto"/>
        <w:jc w:val="both"/>
        <w:rPr>
          <w:sz w:val="22"/>
          <w:szCs w:val="22"/>
        </w:rPr>
      </w:pPr>
      <w:r w:rsidRPr="00F811FC">
        <w:rPr>
          <w:sz w:val="22"/>
          <w:szCs w:val="22"/>
        </w:rPr>
        <w:t>perigosos;</w:t>
      </w:r>
    </w:p>
    <w:p w14:paraId="47E2C7B3" w14:textId="126C4ABB" w:rsidR="00EE0C84" w:rsidRPr="00FA5B9F" w:rsidRDefault="006F1DC9" w:rsidP="002174A6">
      <w:pPr>
        <w:pStyle w:val="PargrafodaLista"/>
        <w:numPr>
          <w:ilvl w:val="1"/>
          <w:numId w:val="7"/>
        </w:numPr>
        <w:autoSpaceDE w:val="0"/>
        <w:autoSpaceDN w:val="0"/>
        <w:adjustRightInd w:val="0"/>
        <w:spacing w:line="360" w:lineRule="auto"/>
        <w:ind w:left="0" w:firstLine="0"/>
        <w:jc w:val="both"/>
        <w:rPr>
          <w:sz w:val="22"/>
          <w:szCs w:val="22"/>
        </w:rPr>
      </w:pPr>
      <w:r w:rsidRPr="00FA5B9F">
        <w:rPr>
          <w:sz w:val="22"/>
          <w:szCs w:val="22"/>
        </w:rPr>
        <w:t>Certificado de Aprovação do Corpo de Bombeiros para as atividades de tratamento e disposição de</w:t>
      </w:r>
      <w:r w:rsidR="00FA5B9F">
        <w:rPr>
          <w:sz w:val="22"/>
          <w:szCs w:val="22"/>
          <w:lang w:val="pt-BR"/>
        </w:rPr>
        <w:t xml:space="preserve"> </w:t>
      </w:r>
      <w:r w:rsidRPr="00FA5B9F">
        <w:rPr>
          <w:sz w:val="22"/>
          <w:szCs w:val="22"/>
        </w:rPr>
        <w:t>resíduos perigosos;</w:t>
      </w:r>
    </w:p>
    <w:p w14:paraId="7765D0AD" w14:textId="22DEDC54" w:rsidR="00B84C93" w:rsidRPr="00F811FC" w:rsidRDefault="00307DEB" w:rsidP="004972F5">
      <w:pPr>
        <w:pStyle w:val="PargrafodaLista"/>
        <w:numPr>
          <w:ilvl w:val="0"/>
          <w:numId w:val="7"/>
        </w:numPr>
        <w:tabs>
          <w:tab w:val="left" w:pos="0"/>
        </w:tabs>
        <w:spacing w:line="360" w:lineRule="auto"/>
        <w:ind w:left="0" w:firstLine="0"/>
        <w:jc w:val="both"/>
        <w:rPr>
          <w:rFonts w:eastAsia="Calibri"/>
          <w:sz w:val="22"/>
          <w:szCs w:val="22"/>
        </w:rPr>
      </w:pPr>
      <w:bookmarkStart w:id="3" w:name="_GoBack"/>
      <w:bookmarkEnd w:id="3"/>
      <w:r w:rsidRPr="00F811FC">
        <w:rPr>
          <w:rFonts w:eastAsia="Calibri"/>
          <w:b/>
          <w:sz w:val="22"/>
          <w:szCs w:val="22"/>
        </w:rPr>
        <w:t>ESTIMATIVAS DO VALOR DA CONTRATAÇÃO</w:t>
      </w:r>
    </w:p>
    <w:p w14:paraId="17BF50E6" w14:textId="29236D54" w:rsidR="00E16204" w:rsidRPr="00F811FC" w:rsidRDefault="00D35871" w:rsidP="004972F5">
      <w:pPr>
        <w:pStyle w:val="PargrafodaLista"/>
        <w:numPr>
          <w:ilvl w:val="1"/>
          <w:numId w:val="7"/>
        </w:numPr>
        <w:tabs>
          <w:tab w:val="left" w:pos="0"/>
        </w:tabs>
        <w:spacing w:line="360" w:lineRule="auto"/>
        <w:ind w:left="0" w:firstLine="0"/>
        <w:jc w:val="both"/>
        <w:rPr>
          <w:sz w:val="22"/>
          <w:szCs w:val="22"/>
        </w:rPr>
      </w:pPr>
      <w:r w:rsidRPr="00F811FC">
        <w:rPr>
          <w:sz w:val="22"/>
          <w:szCs w:val="22"/>
        </w:rPr>
        <w:t>O custo estimado total da contratação é de R$</w:t>
      </w:r>
      <w:r w:rsidR="00D93F27" w:rsidRPr="00F811FC">
        <w:rPr>
          <w:sz w:val="22"/>
          <w:szCs w:val="22"/>
          <w:lang w:val="pt-BR"/>
        </w:rPr>
        <w:t xml:space="preserve"> </w:t>
      </w:r>
      <w:r w:rsidR="0049320A">
        <w:rPr>
          <w:sz w:val="22"/>
          <w:szCs w:val="22"/>
          <w:lang w:val="pt-BR"/>
        </w:rPr>
        <w:t>18.295,20 (dezoito mil e duzentos e noventa e cinco reais e vinte centavos)</w:t>
      </w:r>
      <w:r w:rsidRPr="00F811FC">
        <w:rPr>
          <w:sz w:val="22"/>
          <w:szCs w:val="22"/>
        </w:rPr>
        <w:t xml:space="preserve"> conforme custos unitários apostos na tabela acima.</w:t>
      </w:r>
      <w:r w:rsidR="00E16204" w:rsidRPr="00F811FC">
        <w:rPr>
          <w:sz w:val="22"/>
          <w:szCs w:val="22"/>
        </w:rPr>
        <w:t xml:space="preserve"> </w:t>
      </w:r>
    </w:p>
    <w:p w14:paraId="7BBCF9CD" w14:textId="77777777" w:rsidR="00844D73" w:rsidRPr="00F811FC" w:rsidRDefault="001A27B9" w:rsidP="004972F5">
      <w:pPr>
        <w:pStyle w:val="PargrafodaLista"/>
        <w:numPr>
          <w:ilvl w:val="0"/>
          <w:numId w:val="7"/>
        </w:numPr>
        <w:tabs>
          <w:tab w:val="left" w:pos="0"/>
          <w:tab w:val="left" w:pos="142"/>
        </w:tabs>
        <w:spacing w:line="360" w:lineRule="auto"/>
        <w:ind w:left="0" w:firstLine="0"/>
        <w:jc w:val="both"/>
        <w:rPr>
          <w:rFonts w:eastAsia="Calibri"/>
          <w:b/>
          <w:sz w:val="22"/>
          <w:szCs w:val="22"/>
        </w:rPr>
      </w:pPr>
      <w:r w:rsidRPr="00F811FC">
        <w:rPr>
          <w:b/>
          <w:sz w:val="22"/>
          <w:szCs w:val="22"/>
        </w:rPr>
        <w:t xml:space="preserve">ADEQUAÇÃO ORÇAMENTÁRIA </w:t>
      </w:r>
    </w:p>
    <w:p w14:paraId="7B5EE3F0" w14:textId="06DAD8C5" w:rsidR="0026513C" w:rsidRPr="00F811FC" w:rsidRDefault="0026513C" w:rsidP="004972F5">
      <w:pPr>
        <w:pStyle w:val="PargrafodaLista"/>
        <w:numPr>
          <w:ilvl w:val="1"/>
          <w:numId w:val="7"/>
        </w:numPr>
        <w:tabs>
          <w:tab w:val="left" w:pos="0"/>
          <w:tab w:val="left" w:pos="142"/>
        </w:tabs>
        <w:spacing w:line="360" w:lineRule="auto"/>
        <w:ind w:left="0" w:firstLine="0"/>
        <w:jc w:val="both"/>
        <w:rPr>
          <w:rFonts w:eastAsia="Calibri"/>
          <w:sz w:val="22"/>
          <w:szCs w:val="22"/>
        </w:rPr>
      </w:pPr>
      <w:r w:rsidRPr="00F811FC">
        <w:rPr>
          <w:rFonts w:eastAsia="Calibri"/>
          <w:sz w:val="22"/>
          <w:szCs w:val="22"/>
        </w:rPr>
        <w:t>Despesas decorrentes da presente contratação correrão à conta de recursos específicos consignados no Orçamento Geral do Município.</w:t>
      </w:r>
    </w:p>
    <w:p w14:paraId="367EA2E3" w14:textId="351E4482" w:rsidR="0026513C" w:rsidRPr="00F811FC" w:rsidRDefault="0026513C" w:rsidP="004972F5">
      <w:pPr>
        <w:pStyle w:val="PargrafodaLista"/>
        <w:numPr>
          <w:ilvl w:val="1"/>
          <w:numId w:val="7"/>
        </w:numPr>
        <w:tabs>
          <w:tab w:val="left" w:pos="0"/>
          <w:tab w:val="left" w:pos="142"/>
        </w:tabs>
        <w:spacing w:line="360" w:lineRule="auto"/>
        <w:ind w:left="0" w:firstLine="0"/>
        <w:jc w:val="both"/>
        <w:rPr>
          <w:rFonts w:eastAsia="Calibri"/>
          <w:sz w:val="22"/>
          <w:szCs w:val="22"/>
        </w:rPr>
      </w:pPr>
      <w:r w:rsidRPr="00F811FC">
        <w:rPr>
          <w:rFonts w:eastAsia="Calibri"/>
          <w:sz w:val="22"/>
          <w:szCs w:val="22"/>
        </w:rPr>
        <w:t>A contratação será atendida pela seguinte dotação:</w:t>
      </w:r>
    </w:p>
    <w:p w14:paraId="53158EF2" w14:textId="77777777" w:rsidR="007C61AB" w:rsidRPr="00F811FC" w:rsidRDefault="007C61AB" w:rsidP="00F811FC">
      <w:pPr>
        <w:spacing w:line="360" w:lineRule="auto"/>
        <w:rPr>
          <w:sz w:val="22"/>
          <w:szCs w:val="22"/>
        </w:rPr>
      </w:pPr>
      <w:r w:rsidRPr="00F811FC">
        <w:rPr>
          <w:sz w:val="22"/>
          <w:szCs w:val="22"/>
        </w:rPr>
        <w:t>Órgão: 02 PODER EXECUTIVO</w:t>
      </w:r>
    </w:p>
    <w:p w14:paraId="7D19C462" w14:textId="77777777" w:rsidR="007C61AB" w:rsidRPr="00F811FC" w:rsidRDefault="007C61AB" w:rsidP="00F811FC">
      <w:pPr>
        <w:spacing w:line="360" w:lineRule="auto"/>
        <w:rPr>
          <w:sz w:val="22"/>
          <w:szCs w:val="22"/>
        </w:rPr>
      </w:pPr>
      <w:r w:rsidRPr="00F811FC">
        <w:rPr>
          <w:sz w:val="22"/>
          <w:szCs w:val="22"/>
        </w:rPr>
        <w:t>Unidade: 02.08 SECRETARIA DE SAÚDE</w:t>
      </w:r>
    </w:p>
    <w:p w14:paraId="608FE813" w14:textId="77777777" w:rsidR="007C61AB" w:rsidRPr="00F811FC" w:rsidRDefault="007C61AB" w:rsidP="00F811FC">
      <w:pPr>
        <w:spacing w:line="360" w:lineRule="auto"/>
        <w:rPr>
          <w:sz w:val="22"/>
          <w:szCs w:val="22"/>
        </w:rPr>
      </w:pPr>
      <w:proofErr w:type="spellStart"/>
      <w:r w:rsidRPr="00F811FC">
        <w:rPr>
          <w:sz w:val="22"/>
          <w:szCs w:val="22"/>
        </w:rPr>
        <w:t>Sub-Unidade</w:t>
      </w:r>
      <w:proofErr w:type="spellEnd"/>
      <w:r w:rsidRPr="00F811FC">
        <w:rPr>
          <w:sz w:val="22"/>
          <w:szCs w:val="22"/>
        </w:rPr>
        <w:t>: 02.08.03 DIVISÃO DE AÇÕES BÁSICAS DE SAÚDE</w:t>
      </w:r>
    </w:p>
    <w:p w14:paraId="0BC70024" w14:textId="77777777" w:rsidR="007C61AB" w:rsidRPr="00F811FC" w:rsidRDefault="007C61AB" w:rsidP="00F811FC">
      <w:pPr>
        <w:spacing w:line="360" w:lineRule="auto"/>
        <w:rPr>
          <w:sz w:val="22"/>
          <w:szCs w:val="22"/>
        </w:rPr>
      </w:pPr>
      <w:r w:rsidRPr="00F811FC">
        <w:rPr>
          <w:sz w:val="22"/>
          <w:szCs w:val="22"/>
        </w:rPr>
        <w:t xml:space="preserve">Funcional </w:t>
      </w:r>
      <w:proofErr w:type="spellStart"/>
      <w:r w:rsidRPr="00F811FC">
        <w:rPr>
          <w:sz w:val="22"/>
          <w:szCs w:val="22"/>
        </w:rPr>
        <w:t>Programatica</w:t>
      </w:r>
      <w:proofErr w:type="spellEnd"/>
      <w:r w:rsidRPr="00F811FC">
        <w:rPr>
          <w:sz w:val="22"/>
          <w:szCs w:val="22"/>
        </w:rPr>
        <w:t>: 10.302.0010.4053 Manutenção das Unidades de Saúde</w:t>
      </w:r>
    </w:p>
    <w:p w14:paraId="6C5D1362" w14:textId="77777777" w:rsidR="007C61AB" w:rsidRPr="00F811FC" w:rsidRDefault="007C61AB" w:rsidP="00F811FC">
      <w:pPr>
        <w:spacing w:line="360" w:lineRule="auto"/>
        <w:rPr>
          <w:sz w:val="22"/>
          <w:szCs w:val="22"/>
        </w:rPr>
      </w:pPr>
      <w:r w:rsidRPr="00F811FC">
        <w:rPr>
          <w:sz w:val="22"/>
          <w:szCs w:val="22"/>
        </w:rPr>
        <w:t>Elemento da Despesa: 3.3.90.39.00 Outros Serv. Terceiros - Pessoa Jurídica</w:t>
      </w:r>
    </w:p>
    <w:p w14:paraId="49BD7A2E" w14:textId="77777777" w:rsidR="007C61AB" w:rsidRPr="00F811FC" w:rsidRDefault="007C61AB" w:rsidP="00F811FC">
      <w:pPr>
        <w:spacing w:line="360" w:lineRule="auto"/>
        <w:jc w:val="both"/>
        <w:rPr>
          <w:sz w:val="22"/>
          <w:szCs w:val="22"/>
        </w:rPr>
      </w:pPr>
      <w:r w:rsidRPr="00F811FC">
        <w:rPr>
          <w:sz w:val="22"/>
          <w:szCs w:val="22"/>
        </w:rPr>
        <w:t xml:space="preserve">Fonte de Recurso: 1.500.000.0000 Recursos não vinculados de Impostos </w:t>
      </w:r>
    </w:p>
    <w:p w14:paraId="2483E753" w14:textId="5A3A16F2" w:rsidR="005B4A7B" w:rsidRPr="00F811FC" w:rsidRDefault="001A27B9" w:rsidP="004972F5">
      <w:pPr>
        <w:pStyle w:val="PargrafodaLista"/>
        <w:numPr>
          <w:ilvl w:val="1"/>
          <w:numId w:val="7"/>
        </w:numPr>
        <w:tabs>
          <w:tab w:val="left" w:pos="0"/>
          <w:tab w:val="left" w:pos="142"/>
        </w:tabs>
        <w:spacing w:line="360" w:lineRule="auto"/>
        <w:ind w:left="0" w:firstLine="0"/>
        <w:jc w:val="both"/>
        <w:rPr>
          <w:i/>
          <w:iCs/>
          <w:color w:val="000000" w:themeColor="text1"/>
          <w:sz w:val="22"/>
          <w:szCs w:val="22"/>
        </w:rPr>
      </w:pPr>
      <w:r w:rsidRPr="00F811FC">
        <w:rPr>
          <w:rFonts w:eastAsia="Calibri"/>
          <w:sz w:val="22"/>
          <w:szCs w:val="22"/>
        </w:rPr>
        <w:t>A dotação relativa aos exercícios financeiros subsequentes será indicada após aprovação da Lei Orçamentária respectiva e liberação dos créditos correspondentes, mediante apostilamento.</w:t>
      </w:r>
      <w:bookmarkEnd w:id="0"/>
      <w:r w:rsidR="005B4A7B" w:rsidRPr="00F811FC">
        <w:rPr>
          <w:rFonts w:eastAsia="Calibri"/>
          <w:sz w:val="22"/>
          <w:szCs w:val="22"/>
        </w:rPr>
        <w:t xml:space="preserve">         </w:t>
      </w:r>
    </w:p>
    <w:sectPr w:rsidR="005B4A7B" w:rsidRPr="00F811FC" w:rsidSect="00582F0D">
      <w:headerReference w:type="default" r:id="rId8"/>
      <w:footerReference w:type="default" r:id="rId9"/>
      <w:pgSz w:w="11907" w:h="16840" w:code="9"/>
      <w:pgMar w:top="2381" w:right="1134" w:bottom="709" w:left="1134" w:header="284" w:footer="20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FA7A60" w14:textId="77777777" w:rsidR="008A40EF" w:rsidRDefault="008A40EF">
      <w:r>
        <w:separator/>
      </w:r>
    </w:p>
  </w:endnote>
  <w:endnote w:type="continuationSeparator" w:id="0">
    <w:p w14:paraId="769C3286" w14:textId="77777777" w:rsidR="008A40EF" w:rsidRDefault="008A4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Ecofont_Spranq_eco_Sans">
    <w:altName w:val="Calibri"/>
    <w:charset w:val="00"/>
    <w:family w:val="swiss"/>
    <w:pitch w:val="variable"/>
    <w:sig w:usb0="800000AF" w:usb1="1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583B16" w14:textId="2BFC521A" w:rsidR="00DA307E" w:rsidRDefault="00582F0D" w:rsidP="00DA307E">
    <w:pPr>
      <w:tabs>
        <w:tab w:val="center" w:pos="4252"/>
        <w:tab w:val="right" w:pos="8504"/>
      </w:tabs>
    </w:pPr>
    <w:r>
      <w:rPr>
        <w:noProof/>
      </w:rPr>
      <w:drawing>
        <wp:anchor distT="0" distB="0" distL="114300" distR="114300" simplePos="0" relativeHeight="251658240" behindDoc="0" locked="0" layoutInCell="1" allowOverlap="1" wp14:anchorId="09E674AF" wp14:editId="10650142">
          <wp:simplePos x="0" y="0"/>
          <wp:positionH relativeFrom="margin">
            <wp:posOffset>-790575</wp:posOffset>
          </wp:positionH>
          <wp:positionV relativeFrom="margin">
            <wp:posOffset>8094980</wp:posOffset>
          </wp:positionV>
          <wp:extent cx="7635034" cy="998220"/>
          <wp:effectExtent l="0" t="0" r="4445" b="0"/>
          <wp:wrapSquare wrapText="bothSides"/>
          <wp:docPr id="40" name="Imagem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034" cy="9982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307E" w:rsidRPr="00DA307E">
      <w:rPr>
        <w:noProof/>
      </w:rPr>
      <w:drawing>
        <wp:anchor distT="0" distB="0" distL="114300" distR="114300" simplePos="0" relativeHeight="251656192" behindDoc="0" locked="0" layoutInCell="1" allowOverlap="1" wp14:anchorId="13F6A371" wp14:editId="70168277">
          <wp:simplePos x="0" y="0"/>
          <wp:positionH relativeFrom="margin">
            <wp:posOffset>-53340</wp:posOffset>
          </wp:positionH>
          <wp:positionV relativeFrom="margin">
            <wp:posOffset>10083800</wp:posOffset>
          </wp:positionV>
          <wp:extent cx="7614920" cy="552450"/>
          <wp:effectExtent l="0" t="0" r="0" b="0"/>
          <wp:wrapSquare wrapText="bothSides"/>
          <wp:docPr id="18"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14920" cy="55245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087B2E" w14:textId="77777777" w:rsidR="008A40EF" w:rsidRDefault="008A40EF">
      <w:r>
        <w:separator/>
      </w:r>
    </w:p>
  </w:footnote>
  <w:footnote w:type="continuationSeparator" w:id="0">
    <w:p w14:paraId="6241942B" w14:textId="77777777" w:rsidR="008A40EF" w:rsidRDefault="008A40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E4A8E3" w14:textId="669AA6DD" w:rsidR="00237F43" w:rsidRDefault="008E70D3">
    <w:pPr>
      <w:pStyle w:val="Cabealho"/>
    </w:pPr>
    <w:r>
      <w:rPr>
        <w:noProof/>
      </w:rPr>
      <w:pict w14:anchorId="7BD961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23580" o:spid="_x0000_s1025" type="#_x0000_t75" style="position:absolute;margin-left:0;margin-top:0;width:423.35pt;height:260.25pt;z-index:-251657216;mso-position-horizontal:center;mso-position-horizontal-relative:margin;mso-position-vertical:center;mso-position-vertical-relative:margin" o:allowincell="f">
          <v:imagedata r:id="rId1" o:title="PAPEL TIMBRADO new"/>
          <w10:wrap anchorx="margin" anchory="margin"/>
        </v:shape>
      </w:pict>
    </w:r>
    <w:r w:rsidR="00582F0D">
      <w:rPr>
        <w:noProof/>
      </w:rPr>
      <w:drawing>
        <wp:anchor distT="0" distB="0" distL="114300" distR="114300" simplePos="0" relativeHeight="251657216" behindDoc="0" locked="0" layoutInCell="1" allowOverlap="1" wp14:anchorId="122905D7" wp14:editId="2CA3CD7F">
          <wp:simplePos x="0" y="0"/>
          <wp:positionH relativeFrom="margin">
            <wp:posOffset>-720725</wp:posOffset>
          </wp:positionH>
          <wp:positionV relativeFrom="margin">
            <wp:posOffset>-1441450</wp:posOffset>
          </wp:positionV>
          <wp:extent cx="7637145" cy="1295400"/>
          <wp:effectExtent l="0" t="0" r="1905" b="0"/>
          <wp:wrapSquare wrapText="bothSides"/>
          <wp:docPr id="17"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37145" cy="1295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C4D80"/>
    <w:multiLevelType w:val="multilevel"/>
    <w:tmpl w:val="F0BCE616"/>
    <w:lvl w:ilvl="0">
      <w:start w:val="5"/>
      <w:numFmt w:val="decimal"/>
      <w:lvlText w:val="%1"/>
      <w:lvlJc w:val="left"/>
      <w:pPr>
        <w:ind w:left="540" w:hanging="540"/>
      </w:pPr>
      <w:rPr>
        <w:rFonts w:hint="default"/>
      </w:rPr>
    </w:lvl>
    <w:lvl w:ilvl="1">
      <w:start w:val="123"/>
      <w:numFmt w:val="decimal"/>
      <w:lvlText w:val="%1.%2"/>
      <w:lvlJc w:val="left"/>
      <w:pPr>
        <w:ind w:left="126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031C0669"/>
    <w:multiLevelType w:val="multilevel"/>
    <w:tmpl w:val="0416001D"/>
    <w:styleLink w:val="Estilo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C624974"/>
    <w:multiLevelType w:val="multilevel"/>
    <w:tmpl w:val="031EDA9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D65107B"/>
    <w:multiLevelType w:val="multilevel"/>
    <w:tmpl w:val="C55CD742"/>
    <w:lvl w:ilvl="0">
      <w:start w:val="1"/>
      <w:numFmt w:val="decimal"/>
      <w:lvlText w:val="%1"/>
      <w:lvlJc w:val="left"/>
      <w:pPr>
        <w:ind w:left="1425" w:hanging="1425"/>
      </w:pPr>
      <w:rPr>
        <w:rFonts w:hint="default"/>
      </w:rPr>
    </w:lvl>
    <w:lvl w:ilvl="1">
      <w:start w:val="500"/>
      <w:numFmt w:val="decimal"/>
      <w:lvlText w:val="%1.%2"/>
      <w:lvlJc w:val="left"/>
      <w:pPr>
        <w:ind w:left="1425" w:hanging="1425"/>
      </w:pPr>
      <w:rPr>
        <w:rFonts w:hint="default"/>
      </w:rPr>
    </w:lvl>
    <w:lvl w:ilvl="2">
      <w:numFmt w:val="decimalZero"/>
      <w:lvlText w:val="%1.%2.%3.0"/>
      <w:lvlJc w:val="left"/>
      <w:pPr>
        <w:ind w:left="1425" w:hanging="1425"/>
      </w:pPr>
      <w:rPr>
        <w:rFonts w:hint="default"/>
      </w:rPr>
    </w:lvl>
    <w:lvl w:ilvl="3">
      <w:start w:val="1"/>
      <w:numFmt w:val="decimalZero"/>
      <w:lvlText w:val="%1.%2.%3.%4"/>
      <w:lvlJc w:val="left"/>
      <w:pPr>
        <w:ind w:left="1425" w:hanging="1425"/>
      </w:pPr>
      <w:rPr>
        <w:rFonts w:hint="default"/>
      </w:rPr>
    </w:lvl>
    <w:lvl w:ilvl="4">
      <w:start w:val="1"/>
      <w:numFmt w:val="decimal"/>
      <w:lvlText w:val="%1.%2.%3.%4.%5"/>
      <w:lvlJc w:val="left"/>
      <w:pPr>
        <w:ind w:left="1425" w:hanging="1425"/>
      </w:pPr>
      <w:rPr>
        <w:rFonts w:hint="default"/>
      </w:rPr>
    </w:lvl>
    <w:lvl w:ilvl="5">
      <w:start w:val="1"/>
      <w:numFmt w:val="decimal"/>
      <w:lvlText w:val="%1.%2.%3.%4.%5.%6"/>
      <w:lvlJc w:val="left"/>
      <w:pPr>
        <w:ind w:left="1425" w:hanging="1425"/>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28A6DFA"/>
    <w:multiLevelType w:val="multilevel"/>
    <w:tmpl w:val="853E3138"/>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eastAsia="Calibri" w:hint="default"/>
        <w:b w:val="0"/>
        <w:i w:val="0"/>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b w:val="0"/>
      </w:rPr>
    </w:lvl>
    <w:lvl w:ilvl="5">
      <w:start w:val="1"/>
      <w:numFmt w:val="decimal"/>
      <w:isLgl/>
      <w:lvlText w:val="%1.%2.%3.%4.%5.%6"/>
      <w:lvlJc w:val="left"/>
      <w:pPr>
        <w:ind w:left="1440" w:hanging="1080"/>
      </w:pPr>
      <w:rPr>
        <w:rFonts w:eastAsia="Calibri" w:hint="default"/>
        <w:b w:val="0"/>
      </w:rPr>
    </w:lvl>
    <w:lvl w:ilvl="6">
      <w:start w:val="1"/>
      <w:numFmt w:val="decimal"/>
      <w:isLgl/>
      <w:lvlText w:val="%1.%2.%3.%4.%5.%6.%7"/>
      <w:lvlJc w:val="left"/>
      <w:pPr>
        <w:ind w:left="1800" w:hanging="1440"/>
      </w:pPr>
      <w:rPr>
        <w:rFonts w:eastAsia="Calibri" w:hint="default"/>
        <w:b w:val="0"/>
      </w:rPr>
    </w:lvl>
    <w:lvl w:ilvl="7">
      <w:start w:val="1"/>
      <w:numFmt w:val="decimal"/>
      <w:isLgl/>
      <w:lvlText w:val="%1.%2.%3.%4.%5.%6.%7.%8"/>
      <w:lvlJc w:val="left"/>
      <w:pPr>
        <w:ind w:left="1800" w:hanging="1440"/>
      </w:pPr>
      <w:rPr>
        <w:rFonts w:eastAsia="Calibri" w:hint="default"/>
        <w:b w:val="0"/>
      </w:rPr>
    </w:lvl>
    <w:lvl w:ilvl="8">
      <w:start w:val="1"/>
      <w:numFmt w:val="decimal"/>
      <w:isLgl/>
      <w:lvlText w:val="%1.%2.%3.%4.%5.%6.%7.%8.%9"/>
      <w:lvlJc w:val="left"/>
      <w:pPr>
        <w:ind w:left="2160" w:hanging="1800"/>
      </w:pPr>
      <w:rPr>
        <w:rFonts w:eastAsia="Calibri" w:hint="default"/>
        <w:b w:val="0"/>
      </w:rPr>
    </w:lvl>
  </w:abstractNum>
  <w:abstractNum w:abstractNumId="5" w15:restartNumberingAfterBreak="0">
    <w:nsid w:val="17460A4D"/>
    <w:multiLevelType w:val="multilevel"/>
    <w:tmpl w:val="3F6C803E"/>
    <w:lvl w:ilvl="0">
      <w:start w:val="5"/>
      <w:numFmt w:val="decimal"/>
      <w:lvlText w:val="%1"/>
      <w:lvlJc w:val="left"/>
      <w:pPr>
        <w:ind w:left="480" w:hanging="480"/>
      </w:pPr>
      <w:rPr>
        <w:rFonts w:hint="default"/>
        <w:b/>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B832A46"/>
    <w:multiLevelType w:val="hybridMultilevel"/>
    <w:tmpl w:val="FD92770E"/>
    <w:lvl w:ilvl="0" w:tplc="9CCA8260">
      <w:start w:val="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BCE65CA"/>
    <w:multiLevelType w:val="hybridMultilevel"/>
    <w:tmpl w:val="AB3C986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C2E35B1"/>
    <w:multiLevelType w:val="hybridMultilevel"/>
    <w:tmpl w:val="C4D26900"/>
    <w:lvl w:ilvl="0" w:tplc="B09604F0">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D5C100D"/>
    <w:multiLevelType w:val="multilevel"/>
    <w:tmpl w:val="58D8D11E"/>
    <w:lvl w:ilvl="0">
      <w:start w:val="1"/>
      <w:numFmt w:val="decimal"/>
      <w:pStyle w:val="Nivel01"/>
      <w:lvlText w:val="%1."/>
      <w:lvlJc w:val="left"/>
      <w:pPr>
        <w:ind w:left="360" w:hanging="360"/>
      </w:pPr>
      <w:rPr>
        <w:rFonts w:hint="default"/>
        <w:b/>
        <w:color w:val="auto"/>
      </w:rPr>
    </w:lvl>
    <w:lvl w:ilvl="1">
      <w:start w:val="1"/>
      <w:numFmt w:val="decimal"/>
      <w:pStyle w:val="Nivel2"/>
      <w:lvlText w:val="%1.%2."/>
      <w:lvlJc w:val="left"/>
      <w:pPr>
        <w:ind w:left="432" w:hanging="432"/>
      </w:pPr>
      <w:rPr>
        <w:rFonts w:ascii="Times New Roman" w:hAnsi="Times New Roman" w:cs="Times New Roman" w:hint="default"/>
        <w:b w:val="0"/>
        <w:i w:val="0"/>
        <w:strike w:val="0"/>
        <w:color w:val="auto"/>
        <w:sz w:val="20"/>
        <w:szCs w:val="20"/>
        <w:u w:val="none"/>
      </w:rPr>
    </w:lvl>
    <w:lvl w:ilvl="2">
      <w:start w:val="1"/>
      <w:numFmt w:val="decimal"/>
      <w:lvlText w:val="%1.%2.%3."/>
      <w:lvlJc w:val="left"/>
      <w:pPr>
        <w:ind w:left="1638" w:hanging="504"/>
      </w:pPr>
      <w:rPr>
        <w:rFonts w:ascii="Times New Roman" w:hAnsi="Times New Roman" w:cs="Times New Roman"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F7E6388"/>
    <w:multiLevelType w:val="multilevel"/>
    <w:tmpl w:val="57A85A9E"/>
    <w:lvl w:ilvl="0">
      <w:start w:val="5"/>
      <w:numFmt w:val="decimal"/>
      <w:lvlText w:val="%1"/>
      <w:lvlJc w:val="left"/>
      <w:pPr>
        <w:ind w:left="480" w:hanging="480"/>
      </w:pPr>
      <w:rPr>
        <w:rFonts w:hint="default"/>
        <w:b/>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9AE3370"/>
    <w:multiLevelType w:val="multilevel"/>
    <w:tmpl w:val="031EDA9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E47070C"/>
    <w:multiLevelType w:val="hybridMultilevel"/>
    <w:tmpl w:val="FFA032D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2F254B9E"/>
    <w:multiLevelType w:val="multilevel"/>
    <w:tmpl w:val="82128680"/>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4" w15:restartNumberingAfterBreak="0">
    <w:nsid w:val="33771E4F"/>
    <w:multiLevelType w:val="hybridMultilevel"/>
    <w:tmpl w:val="28B651F6"/>
    <w:lvl w:ilvl="0" w:tplc="941C8802">
      <w:start w:val="1"/>
      <w:numFmt w:val="lowerLetter"/>
      <w:lvlText w:val="%1)"/>
      <w:lvlJc w:val="left"/>
      <w:pPr>
        <w:ind w:left="1140" w:hanging="360"/>
      </w:pPr>
      <w:rPr>
        <w:rFonts w:hint="default"/>
      </w:rPr>
    </w:lvl>
    <w:lvl w:ilvl="1" w:tplc="04160019" w:tentative="1">
      <w:start w:val="1"/>
      <w:numFmt w:val="lowerLetter"/>
      <w:lvlText w:val="%2."/>
      <w:lvlJc w:val="left"/>
      <w:pPr>
        <w:ind w:left="1860" w:hanging="360"/>
      </w:pPr>
    </w:lvl>
    <w:lvl w:ilvl="2" w:tplc="0416001B" w:tentative="1">
      <w:start w:val="1"/>
      <w:numFmt w:val="lowerRoman"/>
      <w:lvlText w:val="%3."/>
      <w:lvlJc w:val="right"/>
      <w:pPr>
        <w:ind w:left="2580" w:hanging="180"/>
      </w:pPr>
    </w:lvl>
    <w:lvl w:ilvl="3" w:tplc="0416000F" w:tentative="1">
      <w:start w:val="1"/>
      <w:numFmt w:val="decimal"/>
      <w:lvlText w:val="%4."/>
      <w:lvlJc w:val="left"/>
      <w:pPr>
        <w:ind w:left="3300" w:hanging="360"/>
      </w:pPr>
    </w:lvl>
    <w:lvl w:ilvl="4" w:tplc="04160019" w:tentative="1">
      <w:start w:val="1"/>
      <w:numFmt w:val="lowerLetter"/>
      <w:lvlText w:val="%5."/>
      <w:lvlJc w:val="left"/>
      <w:pPr>
        <w:ind w:left="4020" w:hanging="360"/>
      </w:pPr>
    </w:lvl>
    <w:lvl w:ilvl="5" w:tplc="0416001B" w:tentative="1">
      <w:start w:val="1"/>
      <w:numFmt w:val="lowerRoman"/>
      <w:lvlText w:val="%6."/>
      <w:lvlJc w:val="right"/>
      <w:pPr>
        <w:ind w:left="4740" w:hanging="180"/>
      </w:pPr>
    </w:lvl>
    <w:lvl w:ilvl="6" w:tplc="0416000F" w:tentative="1">
      <w:start w:val="1"/>
      <w:numFmt w:val="decimal"/>
      <w:lvlText w:val="%7."/>
      <w:lvlJc w:val="left"/>
      <w:pPr>
        <w:ind w:left="5460" w:hanging="360"/>
      </w:pPr>
    </w:lvl>
    <w:lvl w:ilvl="7" w:tplc="04160019" w:tentative="1">
      <w:start w:val="1"/>
      <w:numFmt w:val="lowerLetter"/>
      <w:lvlText w:val="%8."/>
      <w:lvlJc w:val="left"/>
      <w:pPr>
        <w:ind w:left="6180" w:hanging="360"/>
      </w:pPr>
    </w:lvl>
    <w:lvl w:ilvl="8" w:tplc="0416001B" w:tentative="1">
      <w:start w:val="1"/>
      <w:numFmt w:val="lowerRoman"/>
      <w:lvlText w:val="%9."/>
      <w:lvlJc w:val="right"/>
      <w:pPr>
        <w:ind w:left="6900" w:hanging="180"/>
      </w:pPr>
    </w:lvl>
  </w:abstractNum>
  <w:abstractNum w:abstractNumId="15" w15:restartNumberingAfterBreak="0">
    <w:nsid w:val="46184BBC"/>
    <w:multiLevelType w:val="multilevel"/>
    <w:tmpl w:val="0416001F"/>
    <w:styleLink w:val="Estilo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6352BCB"/>
    <w:multiLevelType w:val="multilevel"/>
    <w:tmpl w:val="83E8D18A"/>
    <w:lvl w:ilvl="0">
      <w:start w:val="6"/>
      <w:numFmt w:val="decimal"/>
      <w:lvlText w:val="%1"/>
      <w:lvlJc w:val="left"/>
      <w:pPr>
        <w:ind w:left="420" w:hanging="420"/>
      </w:pPr>
      <w:rPr>
        <w:rFonts w:hint="default"/>
      </w:rPr>
    </w:lvl>
    <w:lvl w:ilvl="1">
      <w:start w:val="11"/>
      <w:numFmt w:val="decimal"/>
      <w:lvlText w:val="%1.%2"/>
      <w:lvlJc w:val="left"/>
      <w:pPr>
        <w:ind w:left="1140" w:hanging="420"/>
      </w:pPr>
      <w:rPr>
        <w:rFonts w:hint="default"/>
      </w:rPr>
    </w:lvl>
    <w:lvl w:ilvl="2">
      <w:start w:val="1"/>
      <w:numFmt w:val="lowerLetter"/>
      <w:lvlText w:val="%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7" w15:restartNumberingAfterBreak="0">
    <w:nsid w:val="475A1976"/>
    <w:multiLevelType w:val="hybridMultilevel"/>
    <w:tmpl w:val="01489CDE"/>
    <w:lvl w:ilvl="0" w:tplc="941C8802">
      <w:start w:val="1"/>
      <w:numFmt w:val="lowerLetter"/>
      <w:lvlText w:val="%1)"/>
      <w:lvlJc w:val="left"/>
      <w:pPr>
        <w:ind w:left="1440" w:hanging="360"/>
      </w:pPr>
      <w:rPr>
        <w:rFonts w:hint="default"/>
      </w:rPr>
    </w:lvl>
    <w:lvl w:ilvl="1" w:tplc="04160019">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8" w15:restartNumberingAfterBreak="0">
    <w:nsid w:val="495B7257"/>
    <w:multiLevelType w:val="hybridMultilevel"/>
    <w:tmpl w:val="E33C2CD4"/>
    <w:lvl w:ilvl="0" w:tplc="86BEAB4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52F0173E"/>
    <w:multiLevelType w:val="hybridMultilevel"/>
    <w:tmpl w:val="BD804C3E"/>
    <w:lvl w:ilvl="0" w:tplc="941C8802">
      <w:start w:val="1"/>
      <w:numFmt w:val="lowerLetter"/>
      <w:lvlText w:val="%1)"/>
      <w:lvlJc w:val="left"/>
      <w:pPr>
        <w:ind w:left="720" w:hanging="360"/>
      </w:pPr>
      <w:rPr>
        <w:rFonts w:hint="default"/>
      </w:rPr>
    </w:lvl>
    <w:lvl w:ilvl="1" w:tplc="71D8E7C8">
      <w:start w:val="1"/>
      <w:numFmt w:val="lowerLetter"/>
      <w:lvlText w:val="%2)"/>
      <w:lvlJc w:val="left"/>
      <w:pPr>
        <w:ind w:left="1440" w:hanging="360"/>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53DD116A"/>
    <w:multiLevelType w:val="multilevel"/>
    <w:tmpl w:val="C05035DC"/>
    <w:lvl w:ilvl="0">
      <w:start w:val="1"/>
      <w:numFmt w:val="decimal"/>
      <w:lvlText w:val="%1."/>
      <w:lvlJc w:val="left"/>
      <w:pPr>
        <w:ind w:left="720" w:hanging="360"/>
      </w:pPr>
    </w:lvl>
    <w:lvl w:ilvl="1">
      <w:start w:val="1"/>
      <w:numFmt w:val="decimal"/>
      <w:isLgl/>
      <w:lvlText w:val="%1.%2"/>
      <w:lvlJc w:val="left"/>
      <w:pPr>
        <w:ind w:left="720" w:hanging="360"/>
      </w:pPr>
      <w:rPr>
        <w:rFonts w:eastAsia="Calibri" w:hint="default"/>
        <w:b w:val="0"/>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1800" w:hanging="1440"/>
      </w:pPr>
      <w:rPr>
        <w:rFonts w:eastAsia="Calibri" w:hint="default"/>
      </w:rPr>
    </w:lvl>
  </w:abstractNum>
  <w:abstractNum w:abstractNumId="21" w15:restartNumberingAfterBreak="0">
    <w:nsid w:val="5418515D"/>
    <w:multiLevelType w:val="multilevel"/>
    <w:tmpl w:val="57A85A9E"/>
    <w:lvl w:ilvl="0">
      <w:start w:val="5"/>
      <w:numFmt w:val="decimal"/>
      <w:lvlText w:val="%1"/>
      <w:lvlJc w:val="left"/>
      <w:pPr>
        <w:ind w:left="480" w:hanging="480"/>
      </w:pPr>
      <w:rPr>
        <w:rFonts w:hint="default"/>
        <w:b/>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55AE2DFD"/>
    <w:multiLevelType w:val="multilevel"/>
    <w:tmpl w:val="031EDA9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66D6321"/>
    <w:multiLevelType w:val="multilevel"/>
    <w:tmpl w:val="406E059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eastAsia="Calibri" w:hint="default"/>
        <w:b w:val="0"/>
        <w:i w:val="0"/>
        <w:sz w:val="22"/>
        <w:szCs w:val="22"/>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b w:val="0"/>
      </w:rPr>
    </w:lvl>
    <w:lvl w:ilvl="5">
      <w:start w:val="1"/>
      <w:numFmt w:val="decimal"/>
      <w:isLgl/>
      <w:lvlText w:val="%1.%2.%3.%4.%5.%6"/>
      <w:lvlJc w:val="left"/>
      <w:pPr>
        <w:ind w:left="1440" w:hanging="1080"/>
      </w:pPr>
      <w:rPr>
        <w:rFonts w:eastAsia="Calibri" w:hint="default"/>
        <w:b w:val="0"/>
      </w:rPr>
    </w:lvl>
    <w:lvl w:ilvl="6">
      <w:start w:val="1"/>
      <w:numFmt w:val="decimal"/>
      <w:isLgl/>
      <w:lvlText w:val="%1.%2.%3.%4.%5.%6.%7"/>
      <w:lvlJc w:val="left"/>
      <w:pPr>
        <w:ind w:left="1800" w:hanging="1440"/>
      </w:pPr>
      <w:rPr>
        <w:rFonts w:eastAsia="Calibri" w:hint="default"/>
        <w:b w:val="0"/>
      </w:rPr>
    </w:lvl>
    <w:lvl w:ilvl="7">
      <w:start w:val="1"/>
      <w:numFmt w:val="decimal"/>
      <w:isLgl/>
      <w:lvlText w:val="%1.%2.%3.%4.%5.%6.%7.%8"/>
      <w:lvlJc w:val="left"/>
      <w:pPr>
        <w:ind w:left="1800" w:hanging="1440"/>
      </w:pPr>
      <w:rPr>
        <w:rFonts w:eastAsia="Calibri" w:hint="default"/>
        <w:b w:val="0"/>
      </w:rPr>
    </w:lvl>
    <w:lvl w:ilvl="8">
      <w:start w:val="1"/>
      <w:numFmt w:val="decimal"/>
      <w:isLgl/>
      <w:lvlText w:val="%1.%2.%3.%4.%5.%6.%7.%8.%9"/>
      <w:lvlJc w:val="left"/>
      <w:pPr>
        <w:ind w:left="2160" w:hanging="1800"/>
      </w:pPr>
      <w:rPr>
        <w:rFonts w:eastAsia="Calibri" w:hint="default"/>
        <w:b w:val="0"/>
      </w:rPr>
    </w:lvl>
  </w:abstractNum>
  <w:abstractNum w:abstractNumId="24" w15:restartNumberingAfterBreak="0">
    <w:nsid w:val="5DA83CDC"/>
    <w:multiLevelType w:val="hybridMultilevel"/>
    <w:tmpl w:val="13448E2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5E900DBF"/>
    <w:multiLevelType w:val="multilevel"/>
    <w:tmpl w:val="0416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26" w15:restartNumberingAfterBreak="0">
    <w:nsid w:val="61DD361E"/>
    <w:multiLevelType w:val="multilevel"/>
    <w:tmpl w:val="B2783BDE"/>
    <w:lvl w:ilvl="0">
      <w:start w:val="1"/>
      <w:numFmt w:val="decimal"/>
      <w:pStyle w:val="Nivel01Titulo"/>
      <w:lvlText w:val="%1."/>
      <w:lvlJc w:val="left"/>
      <w:pPr>
        <w:ind w:left="360" w:hanging="360"/>
      </w:pPr>
      <w:rPr>
        <w:rFonts w:hint="default"/>
        <w:b/>
        <w:i w:val="0"/>
      </w:rPr>
    </w:lvl>
    <w:lvl w:ilvl="1">
      <w:start w:val="1"/>
      <w:numFmt w:val="decimal"/>
      <w:suff w:val="space"/>
      <w:lvlText w:val="%1.%2."/>
      <w:lvlJc w:val="left"/>
      <w:pPr>
        <w:ind w:left="426" w:firstLine="0"/>
      </w:pPr>
      <w:rPr>
        <w:rFonts w:hint="default"/>
        <w:b w:val="0"/>
        <w:i w:val="0"/>
        <w:color w:val="auto"/>
      </w:rPr>
    </w:lvl>
    <w:lvl w:ilvl="2">
      <w:start w:val="1"/>
      <w:numFmt w:val="decimal"/>
      <w:suff w:val="space"/>
      <w:lvlText w:val="%1.%2.%3."/>
      <w:lvlJc w:val="left"/>
      <w:pPr>
        <w:ind w:left="1135" w:firstLine="0"/>
      </w:pPr>
      <w:rPr>
        <w:rFonts w:hint="default"/>
        <w:b w:val="0"/>
        <w:i w:val="0"/>
        <w:color w:val="auto"/>
      </w:rPr>
    </w:lvl>
    <w:lvl w:ilvl="3">
      <w:start w:val="1"/>
      <w:numFmt w:val="decimal"/>
      <w:suff w:val="space"/>
      <w:lvlText w:val="%1.%2.%3.%4."/>
      <w:lvlJc w:val="left"/>
      <w:pPr>
        <w:ind w:left="1702" w:firstLine="0"/>
      </w:pPr>
      <w:rPr>
        <w:rFonts w:hint="default"/>
        <w:b w:val="0"/>
        <w:bCs/>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782F0196"/>
    <w:multiLevelType w:val="multilevel"/>
    <w:tmpl w:val="F25C6FC8"/>
    <w:lvl w:ilvl="0">
      <w:start w:val="6"/>
      <w:numFmt w:val="decimal"/>
      <w:lvlText w:val="%1"/>
      <w:lvlJc w:val="left"/>
      <w:pPr>
        <w:ind w:left="420" w:hanging="420"/>
      </w:pPr>
      <w:rPr>
        <w:rFonts w:hint="default"/>
      </w:rPr>
    </w:lvl>
    <w:lvl w:ilvl="1">
      <w:start w:val="1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8" w15:restartNumberingAfterBreak="0">
    <w:nsid w:val="7BE02694"/>
    <w:multiLevelType w:val="multilevel"/>
    <w:tmpl w:val="47A6432C"/>
    <w:styleLink w:val="Estilo3"/>
    <w:lvl w:ilvl="0">
      <w:start w:val="1"/>
      <w:numFmt w:val="lowerLetter"/>
      <w:lvlText w:val="%1)"/>
      <w:lvlJc w:val="left"/>
      <w:pPr>
        <w:ind w:left="720" w:hanging="360"/>
      </w:pPr>
      <w:rPr>
        <w:rFonts w:hint="default"/>
      </w:rPr>
    </w:lvl>
    <w:lvl w:ilvl="1">
      <w:start w:val="1"/>
      <w:numFmt w:val="decimal"/>
      <w:lvlText w:val="%2."/>
      <w:lvlJc w:val="left"/>
      <w:pPr>
        <w:ind w:left="1440" w:hanging="360"/>
      </w:pPr>
      <w:rPr>
        <w:rFonts w:hint="default"/>
        <w:b/>
      </w:rPr>
    </w:lvl>
    <w:lvl w:ilvl="2">
      <w:start w:val="1"/>
      <w:numFmt w:val="lowerLetter"/>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ED457E6"/>
    <w:multiLevelType w:val="multilevel"/>
    <w:tmpl w:val="406E059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eastAsia="Calibri" w:hint="default"/>
        <w:b w:val="0"/>
        <w:i w:val="0"/>
        <w:sz w:val="22"/>
        <w:szCs w:val="22"/>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b w:val="0"/>
      </w:rPr>
    </w:lvl>
    <w:lvl w:ilvl="5">
      <w:start w:val="1"/>
      <w:numFmt w:val="decimal"/>
      <w:isLgl/>
      <w:lvlText w:val="%1.%2.%3.%4.%5.%6"/>
      <w:lvlJc w:val="left"/>
      <w:pPr>
        <w:ind w:left="1440" w:hanging="1080"/>
      </w:pPr>
      <w:rPr>
        <w:rFonts w:eastAsia="Calibri" w:hint="default"/>
        <w:b w:val="0"/>
      </w:rPr>
    </w:lvl>
    <w:lvl w:ilvl="6">
      <w:start w:val="1"/>
      <w:numFmt w:val="decimal"/>
      <w:isLgl/>
      <w:lvlText w:val="%1.%2.%3.%4.%5.%6.%7"/>
      <w:lvlJc w:val="left"/>
      <w:pPr>
        <w:ind w:left="1800" w:hanging="1440"/>
      </w:pPr>
      <w:rPr>
        <w:rFonts w:eastAsia="Calibri" w:hint="default"/>
        <w:b w:val="0"/>
      </w:rPr>
    </w:lvl>
    <w:lvl w:ilvl="7">
      <w:start w:val="1"/>
      <w:numFmt w:val="decimal"/>
      <w:isLgl/>
      <w:lvlText w:val="%1.%2.%3.%4.%5.%6.%7.%8"/>
      <w:lvlJc w:val="left"/>
      <w:pPr>
        <w:ind w:left="1800" w:hanging="1440"/>
      </w:pPr>
      <w:rPr>
        <w:rFonts w:eastAsia="Calibri" w:hint="default"/>
        <w:b w:val="0"/>
      </w:rPr>
    </w:lvl>
    <w:lvl w:ilvl="8">
      <w:start w:val="1"/>
      <w:numFmt w:val="decimal"/>
      <w:isLgl/>
      <w:lvlText w:val="%1.%2.%3.%4.%5.%6.%7.%8.%9"/>
      <w:lvlJc w:val="left"/>
      <w:pPr>
        <w:ind w:left="2160" w:hanging="1800"/>
      </w:pPr>
      <w:rPr>
        <w:rFonts w:eastAsia="Calibri" w:hint="default"/>
        <w:b w:val="0"/>
      </w:rPr>
    </w:lvl>
  </w:abstractNum>
  <w:abstractNum w:abstractNumId="30" w15:restartNumberingAfterBreak="0">
    <w:nsid w:val="7F3B4190"/>
    <w:multiLevelType w:val="multilevel"/>
    <w:tmpl w:val="031EDA9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7F604FCF"/>
    <w:multiLevelType w:val="multilevel"/>
    <w:tmpl w:val="164A9DA0"/>
    <w:lvl w:ilvl="0">
      <w:start w:val="5"/>
      <w:numFmt w:val="decimal"/>
      <w:lvlText w:val="%1"/>
      <w:lvlJc w:val="left"/>
      <w:pPr>
        <w:ind w:left="765" w:hanging="765"/>
      </w:pPr>
      <w:rPr>
        <w:rFonts w:hint="default"/>
      </w:rPr>
    </w:lvl>
    <w:lvl w:ilvl="1">
      <w:start w:val="8"/>
      <w:numFmt w:val="decimal"/>
      <w:lvlText w:val="%1.%2"/>
      <w:lvlJc w:val="left"/>
      <w:pPr>
        <w:ind w:left="925" w:hanging="765"/>
      </w:pPr>
      <w:rPr>
        <w:rFonts w:hint="default"/>
      </w:rPr>
    </w:lvl>
    <w:lvl w:ilvl="2">
      <w:start w:val="1"/>
      <w:numFmt w:val="decimal"/>
      <w:lvlText w:val="%1.%2.%3"/>
      <w:lvlJc w:val="left"/>
      <w:pPr>
        <w:ind w:left="1085" w:hanging="765"/>
      </w:pPr>
      <w:rPr>
        <w:rFonts w:hint="default"/>
      </w:rPr>
    </w:lvl>
    <w:lvl w:ilvl="3">
      <w:start w:val="56"/>
      <w:numFmt w:val="decimal"/>
      <w:lvlText w:val="%1.%2.%3.%4"/>
      <w:lvlJc w:val="left"/>
      <w:pPr>
        <w:ind w:left="1245" w:hanging="765"/>
      </w:pPr>
      <w:rPr>
        <w:rFonts w:hint="default"/>
      </w:rPr>
    </w:lvl>
    <w:lvl w:ilvl="4">
      <w:start w:val="1"/>
      <w:numFmt w:val="decimal"/>
      <w:lvlText w:val="%1.%2.%3.%4.%5"/>
      <w:lvlJc w:val="left"/>
      <w:pPr>
        <w:ind w:left="1720" w:hanging="1080"/>
      </w:pPr>
      <w:rPr>
        <w:rFonts w:hint="default"/>
      </w:rPr>
    </w:lvl>
    <w:lvl w:ilvl="5">
      <w:start w:val="1"/>
      <w:numFmt w:val="decimal"/>
      <w:lvlText w:val="%1.%2.%3.%4.%5.%6"/>
      <w:lvlJc w:val="left"/>
      <w:pPr>
        <w:ind w:left="1880" w:hanging="1080"/>
      </w:pPr>
      <w:rPr>
        <w:rFonts w:hint="default"/>
      </w:rPr>
    </w:lvl>
    <w:lvl w:ilvl="6">
      <w:start w:val="1"/>
      <w:numFmt w:val="decimal"/>
      <w:lvlText w:val="%1.%2.%3.%4.%5.%6.%7"/>
      <w:lvlJc w:val="left"/>
      <w:pPr>
        <w:ind w:left="2400" w:hanging="1440"/>
      </w:pPr>
      <w:rPr>
        <w:rFonts w:hint="default"/>
      </w:rPr>
    </w:lvl>
    <w:lvl w:ilvl="7">
      <w:start w:val="1"/>
      <w:numFmt w:val="decimal"/>
      <w:lvlText w:val="%1.%2.%3.%4.%5.%6.%7.%8"/>
      <w:lvlJc w:val="left"/>
      <w:pPr>
        <w:ind w:left="2560" w:hanging="1440"/>
      </w:pPr>
      <w:rPr>
        <w:rFonts w:hint="default"/>
      </w:rPr>
    </w:lvl>
    <w:lvl w:ilvl="8">
      <w:start w:val="1"/>
      <w:numFmt w:val="decimal"/>
      <w:lvlText w:val="%1.%2.%3.%4.%5.%6.%7.%8.%9"/>
      <w:lvlJc w:val="left"/>
      <w:pPr>
        <w:ind w:left="2720" w:hanging="1440"/>
      </w:pPr>
      <w:rPr>
        <w:rFonts w:hint="default"/>
      </w:rPr>
    </w:lvl>
  </w:abstractNum>
  <w:num w:numId="1">
    <w:abstractNumId w:val="15"/>
  </w:num>
  <w:num w:numId="2">
    <w:abstractNumId w:val="1"/>
  </w:num>
  <w:num w:numId="3">
    <w:abstractNumId w:val="28"/>
  </w:num>
  <w:num w:numId="4">
    <w:abstractNumId w:val="9"/>
  </w:num>
  <w:num w:numId="5">
    <w:abstractNumId w:val="26"/>
  </w:num>
  <w:num w:numId="6">
    <w:abstractNumId w:val="25"/>
  </w:num>
  <w:num w:numId="7">
    <w:abstractNumId w:val="29"/>
  </w:num>
  <w:num w:numId="8">
    <w:abstractNumId w:val="4"/>
  </w:num>
  <w:num w:numId="9">
    <w:abstractNumId w:val="18"/>
  </w:num>
  <w:num w:numId="10">
    <w:abstractNumId w:val="20"/>
  </w:num>
  <w:num w:numId="11">
    <w:abstractNumId w:val="8"/>
  </w:num>
  <w:num w:numId="12">
    <w:abstractNumId w:val="7"/>
  </w:num>
  <w:num w:numId="13">
    <w:abstractNumId w:val="12"/>
  </w:num>
  <w:num w:numId="14">
    <w:abstractNumId w:val="23"/>
  </w:num>
  <w:num w:numId="15">
    <w:abstractNumId w:val="5"/>
  </w:num>
  <w:num w:numId="16">
    <w:abstractNumId w:val="13"/>
  </w:num>
  <w:num w:numId="17">
    <w:abstractNumId w:val="21"/>
  </w:num>
  <w:num w:numId="18">
    <w:abstractNumId w:val="22"/>
  </w:num>
  <w:num w:numId="19">
    <w:abstractNumId w:val="6"/>
  </w:num>
  <w:num w:numId="20">
    <w:abstractNumId w:val="24"/>
  </w:num>
  <w:num w:numId="21">
    <w:abstractNumId w:val="3"/>
  </w:num>
  <w:num w:numId="22">
    <w:abstractNumId w:val="14"/>
  </w:num>
  <w:num w:numId="23">
    <w:abstractNumId w:val="31"/>
  </w:num>
  <w:num w:numId="24">
    <w:abstractNumId w:val="19"/>
  </w:num>
  <w:num w:numId="25">
    <w:abstractNumId w:val="17"/>
  </w:num>
  <w:num w:numId="26">
    <w:abstractNumId w:val="27"/>
  </w:num>
  <w:num w:numId="27">
    <w:abstractNumId w:val="16"/>
  </w:num>
  <w:num w:numId="28">
    <w:abstractNumId w:val="0"/>
  </w:num>
  <w:num w:numId="29">
    <w:abstractNumId w:val="10"/>
  </w:num>
  <w:num w:numId="30">
    <w:abstractNumId w:val="30"/>
  </w:num>
  <w:num w:numId="31">
    <w:abstractNumId w:val="11"/>
  </w:num>
  <w:num w:numId="32">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76C"/>
    <w:rsid w:val="000015B6"/>
    <w:rsid w:val="000025F1"/>
    <w:rsid w:val="0000273A"/>
    <w:rsid w:val="000032A8"/>
    <w:rsid w:val="00005823"/>
    <w:rsid w:val="00007C8C"/>
    <w:rsid w:val="0001130B"/>
    <w:rsid w:val="00011743"/>
    <w:rsid w:val="000135FF"/>
    <w:rsid w:val="00013DD0"/>
    <w:rsid w:val="000142F6"/>
    <w:rsid w:val="0001551B"/>
    <w:rsid w:val="000165E4"/>
    <w:rsid w:val="0001665D"/>
    <w:rsid w:val="0001668C"/>
    <w:rsid w:val="00016B70"/>
    <w:rsid w:val="000210EC"/>
    <w:rsid w:val="00024B05"/>
    <w:rsid w:val="0002653C"/>
    <w:rsid w:val="00027702"/>
    <w:rsid w:val="000300E2"/>
    <w:rsid w:val="00030932"/>
    <w:rsid w:val="00031534"/>
    <w:rsid w:val="00031819"/>
    <w:rsid w:val="00031CBA"/>
    <w:rsid w:val="00031D34"/>
    <w:rsid w:val="00031F96"/>
    <w:rsid w:val="000322A5"/>
    <w:rsid w:val="0003314E"/>
    <w:rsid w:val="00033414"/>
    <w:rsid w:val="000334FD"/>
    <w:rsid w:val="00035539"/>
    <w:rsid w:val="00035D26"/>
    <w:rsid w:val="000400A5"/>
    <w:rsid w:val="000428F9"/>
    <w:rsid w:val="0004466A"/>
    <w:rsid w:val="00045EB9"/>
    <w:rsid w:val="00047017"/>
    <w:rsid w:val="00050473"/>
    <w:rsid w:val="00050E3C"/>
    <w:rsid w:val="000526E3"/>
    <w:rsid w:val="000574BE"/>
    <w:rsid w:val="0005767C"/>
    <w:rsid w:val="00057994"/>
    <w:rsid w:val="00060613"/>
    <w:rsid w:val="00060EBE"/>
    <w:rsid w:val="0006111B"/>
    <w:rsid w:val="00063409"/>
    <w:rsid w:val="00065524"/>
    <w:rsid w:val="00066C58"/>
    <w:rsid w:val="00070118"/>
    <w:rsid w:val="0007066F"/>
    <w:rsid w:val="00072A62"/>
    <w:rsid w:val="00072C4A"/>
    <w:rsid w:val="00073915"/>
    <w:rsid w:val="00075A7D"/>
    <w:rsid w:val="00080AD6"/>
    <w:rsid w:val="0008623F"/>
    <w:rsid w:val="0009011B"/>
    <w:rsid w:val="00090BA2"/>
    <w:rsid w:val="00090D4D"/>
    <w:rsid w:val="00090DAF"/>
    <w:rsid w:val="00091E99"/>
    <w:rsid w:val="000924E0"/>
    <w:rsid w:val="00092A7D"/>
    <w:rsid w:val="00094F99"/>
    <w:rsid w:val="00094FFC"/>
    <w:rsid w:val="0009505B"/>
    <w:rsid w:val="00096C5C"/>
    <w:rsid w:val="000A21C6"/>
    <w:rsid w:val="000A247F"/>
    <w:rsid w:val="000A3574"/>
    <w:rsid w:val="000A45BE"/>
    <w:rsid w:val="000A6D45"/>
    <w:rsid w:val="000B0A8D"/>
    <w:rsid w:val="000B16F7"/>
    <w:rsid w:val="000B3869"/>
    <w:rsid w:val="000B41F9"/>
    <w:rsid w:val="000B4A48"/>
    <w:rsid w:val="000B6781"/>
    <w:rsid w:val="000C09B0"/>
    <w:rsid w:val="000C4232"/>
    <w:rsid w:val="000C45E2"/>
    <w:rsid w:val="000C535D"/>
    <w:rsid w:val="000C55EB"/>
    <w:rsid w:val="000D3B4F"/>
    <w:rsid w:val="000D4C94"/>
    <w:rsid w:val="000E0B44"/>
    <w:rsid w:val="000E4071"/>
    <w:rsid w:val="000E4C25"/>
    <w:rsid w:val="000E4EFF"/>
    <w:rsid w:val="000E5F83"/>
    <w:rsid w:val="000E73DE"/>
    <w:rsid w:val="000F19C0"/>
    <w:rsid w:val="000F22C4"/>
    <w:rsid w:val="000F26D4"/>
    <w:rsid w:val="000F2A8D"/>
    <w:rsid w:val="000F2D81"/>
    <w:rsid w:val="000F37CB"/>
    <w:rsid w:val="000F42E7"/>
    <w:rsid w:val="001006A5"/>
    <w:rsid w:val="00100BEE"/>
    <w:rsid w:val="0010115C"/>
    <w:rsid w:val="00101223"/>
    <w:rsid w:val="0010297F"/>
    <w:rsid w:val="001048E9"/>
    <w:rsid w:val="00104C25"/>
    <w:rsid w:val="0010601C"/>
    <w:rsid w:val="00106A36"/>
    <w:rsid w:val="00107A03"/>
    <w:rsid w:val="001114F9"/>
    <w:rsid w:val="0011312E"/>
    <w:rsid w:val="00113715"/>
    <w:rsid w:val="00115680"/>
    <w:rsid w:val="00115CAF"/>
    <w:rsid w:val="0011619A"/>
    <w:rsid w:val="00116784"/>
    <w:rsid w:val="001171DC"/>
    <w:rsid w:val="001179EB"/>
    <w:rsid w:val="00117F83"/>
    <w:rsid w:val="00121049"/>
    <w:rsid w:val="0012282A"/>
    <w:rsid w:val="00123F73"/>
    <w:rsid w:val="00125541"/>
    <w:rsid w:val="00125D4D"/>
    <w:rsid w:val="00126118"/>
    <w:rsid w:val="00126FFF"/>
    <w:rsid w:val="001271C7"/>
    <w:rsid w:val="001274C6"/>
    <w:rsid w:val="001301EA"/>
    <w:rsid w:val="00130AF6"/>
    <w:rsid w:val="00131CD5"/>
    <w:rsid w:val="001336DD"/>
    <w:rsid w:val="00133949"/>
    <w:rsid w:val="00133954"/>
    <w:rsid w:val="0013423B"/>
    <w:rsid w:val="00134AB7"/>
    <w:rsid w:val="00134AC8"/>
    <w:rsid w:val="0013608F"/>
    <w:rsid w:val="0013789B"/>
    <w:rsid w:val="00140B8E"/>
    <w:rsid w:val="00142C1D"/>
    <w:rsid w:val="00143235"/>
    <w:rsid w:val="00143689"/>
    <w:rsid w:val="00145428"/>
    <w:rsid w:val="00145C9E"/>
    <w:rsid w:val="001467D5"/>
    <w:rsid w:val="00146D6F"/>
    <w:rsid w:val="00147867"/>
    <w:rsid w:val="00153098"/>
    <w:rsid w:val="001535E9"/>
    <w:rsid w:val="00154A06"/>
    <w:rsid w:val="001550A4"/>
    <w:rsid w:val="00156297"/>
    <w:rsid w:val="0016093D"/>
    <w:rsid w:val="0016143B"/>
    <w:rsid w:val="00162F7D"/>
    <w:rsid w:val="001632EC"/>
    <w:rsid w:val="00166896"/>
    <w:rsid w:val="00170998"/>
    <w:rsid w:val="00170B86"/>
    <w:rsid w:val="001711CA"/>
    <w:rsid w:val="00171F07"/>
    <w:rsid w:val="00172B65"/>
    <w:rsid w:val="00172F66"/>
    <w:rsid w:val="001747E5"/>
    <w:rsid w:val="00176385"/>
    <w:rsid w:val="001815C6"/>
    <w:rsid w:val="00181D85"/>
    <w:rsid w:val="001829CC"/>
    <w:rsid w:val="00183014"/>
    <w:rsid w:val="0018416A"/>
    <w:rsid w:val="001843A5"/>
    <w:rsid w:val="00185AEB"/>
    <w:rsid w:val="00185BF4"/>
    <w:rsid w:val="00186187"/>
    <w:rsid w:val="0018649C"/>
    <w:rsid w:val="00190C46"/>
    <w:rsid w:val="001911A2"/>
    <w:rsid w:val="001A047C"/>
    <w:rsid w:val="001A094B"/>
    <w:rsid w:val="001A26AE"/>
    <w:rsid w:val="001A27B9"/>
    <w:rsid w:val="001A394A"/>
    <w:rsid w:val="001A5260"/>
    <w:rsid w:val="001A6CBA"/>
    <w:rsid w:val="001B0F45"/>
    <w:rsid w:val="001B1EBA"/>
    <w:rsid w:val="001B3983"/>
    <w:rsid w:val="001B3A63"/>
    <w:rsid w:val="001B3C92"/>
    <w:rsid w:val="001B4D63"/>
    <w:rsid w:val="001B66D3"/>
    <w:rsid w:val="001B73D0"/>
    <w:rsid w:val="001B772E"/>
    <w:rsid w:val="001B7D82"/>
    <w:rsid w:val="001C1D04"/>
    <w:rsid w:val="001C3198"/>
    <w:rsid w:val="001C41F3"/>
    <w:rsid w:val="001C71ED"/>
    <w:rsid w:val="001D1A3E"/>
    <w:rsid w:val="001D1D65"/>
    <w:rsid w:val="001D27AD"/>
    <w:rsid w:val="001D31CD"/>
    <w:rsid w:val="001D3482"/>
    <w:rsid w:val="001D3E97"/>
    <w:rsid w:val="001D424D"/>
    <w:rsid w:val="001D453E"/>
    <w:rsid w:val="001D5BDC"/>
    <w:rsid w:val="001D64F7"/>
    <w:rsid w:val="001D655E"/>
    <w:rsid w:val="001D72F2"/>
    <w:rsid w:val="001D7951"/>
    <w:rsid w:val="001E4343"/>
    <w:rsid w:val="001E514F"/>
    <w:rsid w:val="001E633E"/>
    <w:rsid w:val="001E6729"/>
    <w:rsid w:val="001E7B32"/>
    <w:rsid w:val="001E7C5D"/>
    <w:rsid w:val="001F6802"/>
    <w:rsid w:val="001F6A10"/>
    <w:rsid w:val="001F6F7F"/>
    <w:rsid w:val="001F79E8"/>
    <w:rsid w:val="002001AC"/>
    <w:rsid w:val="002002F4"/>
    <w:rsid w:val="00200E76"/>
    <w:rsid w:val="00202B4C"/>
    <w:rsid w:val="002034A7"/>
    <w:rsid w:val="00204A0A"/>
    <w:rsid w:val="0020546D"/>
    <w:rsid w:val="00205D75"/>
    <w:rsid w:val="00207C78"/>
    <w:rsid w:val="00211CBB"/>
    <w:rsid w:val="0021270F"/>
    <w:rsid w:val="00212C91"/>
    <w:rsid w:val="002147ED"/>
    <w:rsid w:val="00214961"/>
    <w:rsid w:val="00215C12"/>
    <w:rsid w:val="00215E91"/>
    <w:rsid w:val="00217F42"/>
    <w:rsid w:val="002201E5"/>
    <w:rsid w:val="002220DB"/>
    <w:rsid w:val="002250B8"/>
    <w:rsid w:val="00231785"/>
    <w:rsid w:val="00233115"/>
    <w:rsid w:val="002334DE"/>
    <w:rsid w:val="00233C1F"/>
    <w:rsid w:val="00234B1C"/>
    <w:rsid w:val="00235617"/>
    <w:rsid w:val="00235890"/>
    <w:rsid w:val="0023715B"/>
    <w:rsid w:val="00237D4F"/>
    <w:rsid w:val="00237F43"/>
    <w:rsid w:val="00240D77"/>
    <w:rsid w:val="0024330A"/>
    <w:rsid w:val="00243742"/>
    <w:rsid w:val="00244DE4"/>
    <w:rsid w:val="00244F6E"/>
    <w:rsid w:val="00245631"/>
    <w:rsid w:val="00247ECF"/>
    <w:rsid w:val="002509E9"/>
    <w:rsid w:val="0025100C"/>
    <w:rsid w:val="0025111A"/>
    <w:rsid w:val="0025167A"/>
    <w:rsid w:val="00253091"/>
    <w:rsid w:val="0025433A"/>
    <w:rsid w:val="0025440E"/>
    <w:rsid w:val="0026513C"/>
    <w:rsid w:val="002671CD"/>
    <w:rsid w:val="0026765C"/>
    <w:rsid w:val="00270440"/>
    <w:rsid w:val="002718D4"/>
    <w:rsid w:val="00271BD6"/>
    <w:rsid w:val="002720BB"/>
    <w:rsid w:val="002747CE"/>
    <w:rsid w:val="00277D9C"/>
    <w:rsid w:val="00280847"/>
    <w:rsid w:val="00281607"/>
    <w:rsid w:val="00281D89"/>
    <w:rsid w:val="00281F59"/>
    <w:rsid w:val="002830DA"/>
    <w:rsid w:val="002852F5"/>
    <w:rsid w:val="00285740"/>
    <w:rsid w:val="00287042"/>
    <w:rsid w:val="00291DE8"/>
    <w:rsid w:val="002928B6"/>
    <w:rsid w:val="00295BB2"/>
    <w:rsid w:val="00297957"/>
    <w:rsid w:val="00297C8D"/>
    <w:rsid w:val="002A14DE"/>
    <w:rsid w:val="002A61CE"/>
    <w:rsid w:val="002A6621"/>
    <w:rsid w:val="002A6B3D"/>
    <w:rsid w:val="002A77F6"/>
    <w:rsid w:val="002B0260"/>
    <w:rsid w:val="002B0C20"/>
    <w:rsid w:val="002B1409"/>
    <w:rsid w:val="002B1681"/>
    <w:rsid w:val="002B44B6"/>
    <w:rsid w:val="002B52F7"/>
    <w:rsid w:val="002B5C89"/>
    <w:rsid w:val="002B668A"/>
    <w:rsid w:val="002C016C"/>
    <w:rsid w:val="002C1BF2"/>
    <w:rsid w:val="002C1C10"/>
    <w:rsid w:val="002C2217"/>
    <w:rsid w:val="002C3D05"/>
    <w:rsid w:val="002C3DB0"/>
    <w:rsid w:val="002C3FCD"/>
    <w:rsid w:val="002C4562"/>
    <w:rsid w:val="002C5628"/>
    <w:rsid w:val="002C5A44"/>
    <w:rsid w:val="002C72FF"/>
    <w:rsid w:val="002D0012"/>
    <w:rsid w:val="002D1676"/>
    <w:rsid w:val="002D2D84"/>
    <w:rsid w:val="002D4AEE"/>
    <w:rsid w:val="002D532A"/>
    <w:rsid w:val="002D577F"/>
    <w:rsid w:val="002D5C5F"/>
    <w:rsid w:val="002D5D84"/>
    <w:rsid w:val="002D628F"/>
    <w:rsid w:val="002D64E2"/>
    <w:rsid w:val="002D6F3E"/>
    <w:rsid w:val="002E08F7"/>
    <w:rsid w:val="002E1F0D"/>
    <w:rsid w:val="002E2247"/>
    <w:rsid w:val="002E2E3D"/>
    <w:rsid w:val="002E47B0"/>
    <w:rsid w:val="002E4E24"/>
    <w:rsid w:val="002E5348"/>
    <w:rsid w:val="002E54A8"/>
    <w:rsid w:val="002E63F1"/>
    <w:rsid w:val="002E6AF5"/>
    <w:rsid w:val="002E7C58"/>
    <w:rsid w:val="002F048F"/>
    <w:rsid w:val="002F3660"/>
    <w:rsid w:val="002F555F"/>
    <w:rsid w:val="002F68F2"/>
    <w:rsid w:val="0030388C"/>
    <w:rsid w:val="00303FE5"/>
    <w:rsid w:val="00304D76"/>
    <w:rsid w:val="00305994"/>
    <w:rsid w:val="00307C02"/>
    <w:rsid w:val="00307DEB"/>
    <w:rsid w:val="00311AEA"/>
    <w:rsid w:val="00314676"/>
    <w:rsid w:val="00314921"/>
    <w:rsid w:val="00314990"/>
    <w:rsid w:val="00314FA6"/>
    <w:rsid w:val="0031549F"/>
    <w:rsid w:val="00317425"/>
    <w:rsid w:val="003174E6"/>
    <w:rsid w:val="0032103A"/>
    <w:rsid w:val="00321E37"/>
    <w:rsid w:val="00324A97"/>
    <w:rsid w:val="00325431"/>
    <w:rsid w:val="003258B3"/>
    <w:rsid w:val="003264C8"/>
    <w:rsid w:val="00326666"/>
    <w:rsid w:val="0032668D"/>
    <w:rsid w:val="0032708B"/>
    <w:rsid w:val="00333DC3"/>
    <w:rsid w:val="00334767"/>
    <w:rsid w:val="00334F16"/>
    <w:rsid w:val="00335427"/>
    <w:rsid w:val="003359EE"/>
    <w:rsid w:val="00340D2C"/>
    <w:rsid w:val="0034146E"/>
    <w:rsid w:val="003429AE"/>
    <w:rsid w:val="00343154"/>
    <w:rsid w:val="00344E16"/>
    <w:rsid w:val="003457DA"/>
    <w:rsid w:val="00346652"/>
    <w:rsid w:val="00347DF3"/>
    <w:rsid w:val="003502F3"/>
    <w:rsid w:val="00350D60"/>
    <w:rsid w:val="003521AF"/>
    <w:rsid w:val="00353138"/>
    <w:rsid w:val="003541A6"/>
    <w:rsid w:val="00354469"/>
    <w:rsid w:val="003605DF"/>
    <w:rsid w:val="00361381"/>
    <w:rsid w:val="00362688"/>
    <w:rsid w:val="00362C9A"/>
    <w:rsid w:val="003648A3"/>
    <w:rsid w:val="0036580E"/>
    <w:rsid w:val="00366C86"/>
    <w:rsid w:val="00375ED5"/>
    <w:rsid w:val="003778AB"/>
    <w:rsid w:val="003779AF"/>
    <w:rsid w:val="003809F4"/>
    <w:rsid w:val="00382A0E"/>
    <w:rsid w:val="00383AC2"/>
    <w:rsid w:val="0038499C"/>
    <w:rsid w:val="00384EDE"/>
    <w:rsid w:val="00384FCC"/>
    <w:rsid w:val="00385164"/>
    <w:rsid w:val="00385B82"/>
    <w:rsid w:val="00385EAE"/>
    <w:rsid w:val="0038644A"/>
    <w:rsid w:val="003924B5"/>
    <w:rsid w:val="00394726"/>
    <w:rsid w:val="00394F85"/>
    <w:rsid w:val="00397D4D"/>
    <w:rsid w:val="00397EEE"/>
    <w:rsid w:val="003A1226"/>
    <w:rsid w:val="003A12E0"/>
    <w:rsid w:val="003A1987"/>
    <w:rsid w:val="003A2246"/>
    <w:rsid w:val="003A23E1"/>
    <w:rsid w:val="003A26FC"/>
    <w:rsid w:val="003A3A16"/>
    <w:rsid w:val="003A44F8"/>
    <w:rsid w:val="003A46F0"/>
    <w:rsid w:val="003A4A34"/>
    <w:rsid w:val="003A4B07"/>
    <w:rsid w:val="003B0FB0"/>
    <w:rsid w:val="003B4163"/>
    <w:rsid w:val="003B5121"/>
    <w:rsid w:val="003B60F6"/>
    <w:rsid w:val="003B7E35"/>
    <w:rsid w:val="003B7E5D"/>
    <w:rsid w:val="003C0226"/>
    <w:rsid w:val="003C0557"/>
    <w:rsid w:val="003C3895"/>
    <w:rsid w:val="003C3ACB"/>
    <w:rsid w:val="003C3CBA"/>
    <w:rsid w:val="003C437E"/>
    <w:rsid w:val="003C48F5"/>
    <w:rsid w:val="003C4CA0"/>
    <w:rsid w:val="003C5AED"/>
    <w:rsid w:val="003C6CEC"/>
    <w:rsid w:val="003C6D31"/>
    <w:rsid w:val="003D392B"/>
    <w:rsid w:val="003D49CF"/>
    <w:rsid w:val="003D67F9"/>
    <w:rsid w:val="003E15BB"/>
    <w:rsid w:val="003E421E"/>
    <w:rsid w:val="003E6101"/>
    <w:rsid w:val="003E7B48"/>
    <w:rsid w:val="003E7D3A"/>
    <w:rsid w:val="003F1718"/>
    <w:rsid w:val="003F27BE"/>
    <w:rsid w:val="003F424A"/>
    <w:rsid w:val="003F4841"/>
    <w:rsid w:val="003F508E"/>
    <w:rsid w:val="004000CB"/>
    <w:rsid w:val="00400A0C"/>
    <w:rsid w:val="00400F53"/>
    <w:rsid w:val="00401178"/>
    <w:rsid w:val="00401F7E"/>
    <w:rsid w:val="00402EA2"/>
    <w:rsid w:val="00403660"/>
    <w:rsid w:val="0040582F"/>
    <w:rsid w:val="0040668B"/>
    <w:rsid w:val="004071AD"/>
    <w:rsid w:val="004073F6"/>
    <w:rsid w:val="00407583"/>
    <w:rsid w:val="00411CE5"/>
    <w:rsid w:val="00412A1E"/>
    <w:rsid w:val="00412C74"/>
    <w:rsid w:val="0041360E"/>
    <w:rsid w:val="00413797"/>
    <w:rsid w:val="00415CEF"/>
    <w:rsid w:val="0041664A"/>
    <w:rsid w:val="004172EB"/>
    <w:rsid w:val="00421C62"/>
    <w:rsid w:val="004229D6"/>
    <w:rsid w:val="004257E5"/>
    <w:rsid w:val="00425ED0"/>
    <w:rsid w:val="00426FAF"/>
    <w:rsid w:val="00427F51"/>
    <w:rsid w:val="00430243"/>
    <w:rsid w:val="004307C3"/>
    <w:rsid w:val="00430834"/>
    <w:rsid w:val="0043102D"/>
    <w:rsid w:val="0043163A"/>
    <w:rsid w:val="004364EF"/>
    <w:rsid w:val="00436E7C"/>
    <w:rsid w:val="004435C1"/>
    <w:rsid w:val="00443FBF"/>
    <w:rsid w:val="00445115"/>
    <w:rsid w:val="00450DB5"/>
    <w:rsid w:val="0045144E"/>
    <w:rsid w:val="00451614"/>
    <w:rsid w:val="00453238"/>
    <w:rsid w:val="00455D11"/>
    <w:rsid w:val="004574A8"/>
    <w:rsid w:val="004600F7"/>
    <w:rsid w:val="00461A74"/>
    <w:rsid w:val="00461F61"/>
    <w:rsid w:val="0046387B"/>
    <w:rsid w:val="0046516B"/>
    <w:rsid w:val="0046721C"/>
    <w:rsid w:val="0047172C"/>
    <w:rsid w:val="00483C6D"/>
    <w:rsid w:val="00486477"/>
    <w:rsid w:val="004905EC"/>
    <w:rsid w:val="00490955"/>
    <w:rsid w:val="004917C1"/>
    <w:rsid w:val="0049320A"/>
    <w:rsid w:val="00494751"/>
    <w:rsid w:val="004949FB"/>
    <w:rsid w:val="00494CA6"/>
    <w:rsid w:val="00495E87"/>
    <w:rsid w:val="0049606D"/>
    <w:rsid w:val="004963B7"/>
    <w:rsid w:val="0049706D"/>
    <w:rsid w:val="004972F5"/>
    <w:rsid w:val="004973E3"/>
    <w:rsid w:val="00497779"/>
    <w:rsid w:val="004A022D"/>
    <w:rsid w:val="004A4BDB"/>
    <w:rsid w:val="004A6CD8"/>
    <w:rsid w:val="004A7EC8"/>
    <w:rsid w:val="004B26CD"/>
    <w:rsid w:val="004B4DDF"/>
    <w:rsid w:val="004B5B5D"/>
    <w:rsid w:val="004C0411"/>
    <w:rsid w:val="004C13FA"/>
    <w:rsid w:val="004C235A"/>
    <w:rsid w:val="004C2960"/>
    <w:rsid w:val="004C3EF7"/>
    <w:rsid w:val="004C4190"/>
    <w:rsid w:val="004C442A"/>
    <w:rsid w:val="004C5724"/>
    <w:rsid w:val="004C7489"/>
    <w:rsid w:val="004D5016"/>
    <w:rsid w:val="004D7720"/>
    <w:rsid w:val="004E1A20"/>
    <w:rsid w:val="004E2285"/>
    <w:rsid w:val="004E2A41"/>
    <w:rsid w:val="004E41B4"/>
    <w:rsid w:val="004E4D0F"/>
    <w:rsid w:val="004E57A3"/>
    <w:rsid w:val="004E5EFD"/>
    <w:rsid w:val="004E6732"/>
    <w:rsid w:val="004E71E9"/>
    <w:rsid w:val="004F14BA"/>
    <w:rsid w:val="004F1EAD"/>
    <w:rsid w:val="004F27C1"/>
    <w:rsid w:val="004F55DC"/>
    <w:rsid w:val="004F578C"/>
    <w:rsid w:val="004F579F"/>
    <w:rsid w:val="004F580A"/>
    <w:rsid w:val="004F75D6"/>
    <w:rsid w:val="00500400"/>
    <w:rsid w:val="005039CC"/>
    <w:rsid w:val="005057BA"/>
    <w:rsid w:val="005067A9"/>
    <w:rsid w:val="00510E98"/>
    <w:rsid w:val="0051129F"/>
    <w:rsid w:val="00512CDB"/>
    <w:rsid w:val="005132BC"/>
    <w:rsid w:val="005140A6"/>
    <w:rsid w:val="00515032"/>
    <w:rsid w:val="00515BF6"/>
    <w:rsid w:val="00515D3A"/>
    <w:rsid w:val="00515E48"/>
    <w:rsid w:val="00516F96"/>
    <w:rsid w:val="0051766D"/>
    <w:rsid w:val="005177D3"/>
    <w:rsid w:val="00521EA0"/>
    <w:rsid w:val="00523C48"/>
    <w:rsid w:val="00525B5A"/>
    <w:rsid w:val="005260B8"/>
    <w:rsid w:val="005266A3"/>
    <w:rsid w:val="005271A6"/>
    <w:rsid w:val="005332BD"/>
    <w:rsid w:val="00535227"/>
    <w:rsid w:val="0053535F"/>
    <w:rsid w:val="00536F60"/>
    <w:rsid w:val="00537A73"/>
    <w:rsid w:val="005422BE"/>
    <w:rsid w:val="00545DE9"/>
    <w:rsid w:val="005469E5"/>
    <w:rsid w:val="005508C9"/>
    <w:rsid w:val="00552FFB"/>
    <w:rsid w:val="005538FD"/>
    <w:rsid w:val="00554AF7"/>
    <w:rsid w:val="005558D2"/>
    <w:rsid w:val="00556D6F"/>
    <w:rsid w:val="00561FBB"/>
    <w:rsid w:val="005627AD"/>
    <w:rsid w:val="00563C49"/>
    <w:rsid w:val="005649F8"/>
    <w:rsid w:val="00564B8E"/>
    <w:rsid w:val="005651F4"/>
    <w:rsid w:val="005654AB"/>
    <w:rsid w:val="00566BE7"/>
    <w:rsid w:val="00570148"/>
    <w:rsid w:val="00571B74"/>
    <w:rsid w:val="00573619"/>
    <w:rsid w:val="00574A88"/>
    <w:rsid w:val="00575314"/>
    <w:rsid w:val="00575488"/>
    <w:rsid w:val="00576A43"/>
    <w:rsid w:val="00577A6A"/>
    <w:rsid w:val="00577C8A"/>
    <w:rsid w:val="00582F0D"/>
    <w:rsid w:val="005842C8"/>
    <w:rsid w:val="00584671"/>
    <w:rsid w:val="00585306"/>
    <w:rsid w:val="00586BAC"/>
    <w:rsid w:val="005877E5"/>
    <w:rsid w:val="00592A8B"/>
    <w:rsid w:val="00595815"/>
    <w:rsid w:val="00595F7D"/>
    <w:rsid w:val="0059609B"/>
    <w:rsid w:val="005A0EF2"/>
    <w:rsid w:val="005A0F57"/>
    <w:rsid w:val="005A3AF1"/>
    <w:rsid w:val="005A69F5"/>
    <w:rsid w:val="005B20DC"/>
    <w:rsid w:val="005B32F7"/>
    <w:rsid w:val="005B4571"/>
    <w:rsid w:val="005B4A7B"/>
    <w:rsid w:val="005B5FA4"/>
    <w:rsid w:val="005B6253"/>
    <w:rsid w:val="005B7182"/>
    <w:rsid w:val="005B7E20"/>
    <w:rsid w:val="005C02D0"/>
    <w:rsid w:val="005C0E4F"/>
    <w:rsid w:val="005C14CA"/>
    <w:rsid w:val="005C289B"/>
    <w:rsid w:val="005C2D24"/>
    <w:rsid w:val="005C37B3"/>
    <w:rsid w:val="005C393B"/>
    <w:rsid w:val="005C3D7B"/>
    <w:rsid w:val="005C64B5"/>
    <w:rsid w:val="005C6CE9"/>
    <w:rsid w:val="005C72A8"/>
    <w:rsid w:val="005D0316"/>
    <w:rsid w:val="005D0EB3"/>
    <w:rsid w:val="005D11CE"/>
    <w:rsid w:val="005D60A3"/>
    <w:rsid w:val="005D6B36"/>
    <w:rsid w:val="005D72E0"/>
    <w:rsid w:val="005D7B4A"/>
    <w:rsid w:val="005E308A"/>
    <w:rsid w:val="005E338D"/>
    <w:rsid w:val="005E4078"/>
    <w:rsid w:val="005E5B38"/>
    <w:rsid w:val="005E5D61"/>
    <w:rsid w:val="005E6478"/>
    <w:rsid w:val="005E712F"/>
    <w:rsid w:val="005E75A4"/>
    <w:rsid w:val="005E7E82"/>
    <w:rsid w:val="005F03A2"/>
    <w:rsid w:val="005F12E3"/>
    <w:rsid w:val="005F16C8"/>
    <w:rsid w:val="005F1B8E"/>
    <w:rsid w:val="005F1CDD"/>
    <w:rsid w:val="005F221C"/>
    <w:rsid w:val="005F265B"/>
    <w:rsid w:val="005F2A2F"/>
    <w:rsid w:val="005F46AF"/>
    <w:rsid w:val="005F6A47"/>
    <w:rsid w:val="00600023"/>
    <w:rsid w:val="00600ABC"/>
    <w:rsid w:val="00601169"/>
    <w:rsid w:val="00602AB9"/>
    <w:rsid w:val="00602E69"/>
    <w:rsid w:val="00603075"/>
    <w:rsid w:val="006033F3"/>
    <w:rsid w:val="00604F3C"/>
    <w:rsid w:val="00607767"/>
    <w:rsid w:val="00607CEC"/>
    <w:rsid w:val="00610B54"/>
    <w:rsid w:val="006149F2"/>
    <w:rsid w:val="00614F52"/>
    <w:rsid w:val="0061586F"/>
    <w:rsid w:val="006160A7"/>
    <w:rsid w:val="00621E82"/>
    <w:rsid w:val="0062314E"/>
    <w:rsid w:val="006257A5"/>
    <w:rsid w:val="00625BA3"/>
    <w:rsid w:val="006263D3"/>
    <w:rsid w:val="00627F9B"/>
    <w:rsid w:val="0063172B"/>
    <w:rsid w:val="0063478B"/>
    <w:rsid w:val="00637934"/>
    <w:rsid w:val="00643FC1"/>
    <w:rsid w:val="00646159"/>
    <w:rsid w:val="0065091E"/>
    <w:rsid w:val="0065410C"/>
    <w:rsid w:val="00654E6A"/>
    <w:rsid w:val="00656705"/>
    <w:rsid w:val="00657172"/>
    <w:rsid w:val="0065729C"/>
    <w:rsid w:val="00661F4E"/>
    <w:rsid w:val="00662EE3"/>
    <w:rsid w:val="00663AA8"/>
    <w:rsid w:val="006641C6"/>
    <w:rsid w:val="00671163"/>
    <w:rsid w:val="00672B4B"/>
    <w:rsid w:val="006734B6"/>
    <w:rsid w:val="00676025"/>
    <w:rsid w:val="00676B66"/>
    <w:rsid w:val="00676E6A"/>
    <w:rsid w:val="00680D4A"/>
    <w:rsid w:val="00681C9A"/>
    <w:rsid w:val="006830A7"/>
    <w:rsid w:val="00683BD3"/>
    <w:rsid w:val="0068462E"/>
    <w:rsid w:val="0068517B"/>
    <w:rsid w:val="00685E0A"/>
    <w:rsid w:val="00687256"/>
    <w:rsid w:val="00687F67"/>
    <w:rsid w:val="00690465"/>
    <w:rsid w:val="00690F91"/>
    <w:rsid w:val="006910EB"/>
    <w:rsid w:val="006916AA"/>
    <w:rsid w:val="00692693"/>
    <w:rsid w:val="0069418F"/>
    <w:rsid w:val="00694F27"/>
    <w:rsid w:val="00695D6B"/>
    <w:rsid w:val="00695DAB"/>
    <w:rsid w:val="0069683A"/>
    <w:rsid w:val="00697121"/>
    <w:rsid w:val="006A1652"/>
    <w:rsid w:val="006A28C9"/>
    <w:rsid w:val="006B162E"/>
    <w:rsid w:val="006B1E2A"/>
    <w:rsid w:val="006B2D31"/>
    <w:rsid w:val="006B3F51"/>
    <w:rsid w:val="006B4DA2"/>
    <w:rsid w:val="006B540B"/>
    <w:rsid w:val="006B55BC"/>
    <w:rsid w:val="006B66F4"/>
    <w:rsid w:val="006B722F"/>
    <w:rsid w:val="006C0842"/>
    <w:rsid w:val="006C1AE7"/>
    <w:rsid w:val="006C3B24"/>
    <w:rsid w:val="006C3B7C"/>
    <w:rsid w:val="006C5B6B"/>
    <w:rsid w:val="006C5D08"/>
    <w:rsid w:val="006C5F09"/>
    <w:rsid w:val="006C64FB"/>
    <w:rsid w:val="006D5671"/>
    <w:rsid w:val="006D60C5"/>
    <w:rsid w:val="006D7BB6"/>
    <w:rsid w:val="006E0661"/>
    <w:rsid w:val="006E259D"/>
    <w:rsid w:val="006E268B"/>
    <w:rsid w:val="006E271E"/>
    <w:rsid w:val="006E28A2"/>
    <w:rsid w:val="006E3CDA"/>
    <w:rsid w:val="006E617D"/>
    <w:rsid w:val="006E759C"/>
    <w:rsid w:val="006F0D27"/>
    <w:rsid w:val="006F1DC9"/>
    <w:rsid w:val="006F206C"/>
    <w:rsid w:val="006F3DD6"/>
    <w:rsid w:val="006F4EC3"/>
    <w:rsid w:val="007002F8"/>
    <w:rsid w:val="00701063"/>
    <w:rsid w:val="00701E36"/>
    <w:rsid w:val="007068EF"/>
    <w:rsid w:val="007118A0"/>
    <w:rsid w:val="007135C1"/>
    <w:rsid w:val="00713A45"/>
    <w:rsid w:val="007144AE"/>
    <w:rsid w:val="00714EB0"/>
    <w:rsid w:val="00715636"/>
    <w:rsid w:val="00715818"/>
    <w:rsid w:val="00715BD2"/>
    <w:rsid w:val="007161DB"/>
    <w:rsid w:val="0071628A"/>
    <w:rsid w:val="007168CB"/>
    <w:rsid w:val="00717B6F"/>
    <w:rsid w:val="00724344"/>
    <w:rsid w:val="007248F5"/>
    <w:rsid w:val="007259D8"/>
    <w:rsid w:val="00726E33"/>
    <w:rsid w:val="007276E3"/>
    <w:rsid w:val="00732412"/>
    <w:rsid w:val="0073423B"/>
    <w:rsid w:val="007365DA"/>
    <w:rsid w:val="0073668B"/>
    <w:rsid w:val="00736DF0"/>
    <w:rsid w:val="00740BF5"/>
    <w:rsid w:val="00740D25"/>
    <w:rsid w:val="00740E2E"/>
    <w:rsid w:val="00741107"/>
    <w:rsid w:val="00741E7D"/>
    <w:rsid w:val="007421B5"/>
    <w:rsid w:val="0074285A"/>
    <w:rsid w:val="0074503A"/>
    <w:rsid w:val="00750867"/>
    <w:rsid w:val="00755FE5"/>
    <w:rsid w:val="00756081"/>
    <w:rsid w:val="007610FA"/>
    <w:rsid w:val="00761774"/>
    <w:rsid w:val="00766BE8"/>
    <w:rsid w:val="00767342"/>
    <w:rsid w:val="00770098"/>
    <w:rsid w:val="00770EAE"/>
    <w:rsid w:val="00771EE8"/>
    <w:rsid w:val="00776D95"/>
    <w:rsid w:val="00781593"/>
    <w:rsid w:val="00781B17"/>
    <w:rsid w:val="00783885"/>
    <w:rsid w:val="00784021"/>
    <w:rsid w:val="007855E9"/>
    <w:rsid w:val="007877F3"/>
    <w:rsid w:val="0079051E"/>
    <w:rsid w:val="00791F68"/>
    <w:rsid w:val="0079224F"/>
    <w:rsid w:val="0079287B"/>
    <w:rsid w:val="00797332"/>
    <w:rsid w:val="007975F9"/>
    <w:rsid w:val="00797765"/>
    <w:rsid w:val="007A1ECE"/>
    <w:rsid w:val="007A24DE"/>
    <w:rsid w:val="007A3D76"/>
    <w:rsid w:val="007A5699"/>
    <w:rsid w:val="007A5E0C"/>
    <w:rsid w:val="007A6D1D"/>
    <w:rsid w:val="007B488A"/>
    <w:rsid w:val="007B5445"/>
    <w:rsid w:val="007B6287"/>
    <w:rsid w:val="007B7C37"/>
    <w:rsid w:val="007C61AB"/>
    <w:rsid w:val="007C779C"/>
    <w:rsid w:val="007C7FFE"/>
    <w:rsid w:val="007D1751"/>
    <w:rsid w:val="007D43F3"/>
    <w:rsid w:val="007D5B0A"/>
    <w:rsid w:val="007D7EC5"/>
    <w:rsid w:val="007E1397"/>
    <w:rsid w:val="007E248B"/>
    <w:rsid w:val="007E2694"/>
    <w:rsid w:val="007E2A3B"/>
    <w:rsid w:val="007E4413"/>
    <w:rsid w:val="007E46FE"/>
    <w:rsid w:val="007E514A"/>
    <w:rsid w:val="007E5C5B"/>
    <w:rsid w:val="007E6B74"/>
    <w:rsid w:val="007F0A56"/>
    <w:rsid w:val="007F0C0C"/>
    <w:rsid w:val="007F0DAF"/>
    <w:rsid w:val="007F4376"/>
    <w:rsid w:val="007F5459"/>
    <w:rsid w:val="007F5DC1"/>
    <w:rsid w:val="007F6764"/>
    <w:rsid w:val="0080125A"/>
    <w:rsid w:val="00804FE7"/>
    <w:rsid w:val="00806313"/>
    <w:rsid w:val="00807400"/>
    <w:rsid w:val="008116E0"/>
    <w:rsid w:val="00811CBB"/>
    <w:rsid w:val="00813695"/>
    <w:rsid w:val="00814825"/>
    <w:rsid w:val="008168B2"/>
    <w:rsid w:val="00816E69"/>
    <w:rsid w:val="00820808"/>
    <w:rsid w:val="00821244"/>
    <w:rsid w:val="008212C3"/>
    <w:rsid w:val="0082359E"/>
    <w:rsid w:val="00823846"/>
    <w:rsid w:val="00823A72"/>
    <w:rsid w:val="00826E37"/>
    <w:rsid w:val="00827B12"/>
    <w:rsid w:val="00832EDA"/>
    <w:rsid w:val="00835088"/>
    <w:rsid w:val="00835508"/>
    <w:rsid w:val="00836422"/>
    <w:rsid w:val="00840608"/>
    <w:rsid w:val="00841499"/>
    <w:rsid w:val="00841873"/>
    <w:rsid w:val="008436D7"/>
    <w:rsid w:val="00844D73"/>
    <w:rsid w:val="00844F44"/>
    <w:rsid w:val="00846CEE"/>
    <w:rsid w:val="00851C6C"/>
    <w:rsid w:val="00856F60"/>
    <w:rsid w:val="0086023E"/>
    <w:rsid w:val="008611F7"/>
    <w:rsid w:val="0086144C"/>
    <w:rsid w:val="0086179A"/>
    <w:rsid w:val="008626FD"/>
    <w:rsid w:val="00865346"/>
    <w:rsid w:val="00871364"/>
    <w:rsid w:val="008718F0"/>
    <w:rsid w:val="008722EA"/>
    <w:rsid w:val="00872333"/>
    <w:rsid w:val="00875760"/>
    <w:rsid w:val="00875D66"/>
    <w:rsid w:val="00876E59"/>
    <w:rsid w:val="0087753C"/>
    <w:rsid w:val="008848CF"/>
    <w:rsid w:val="0088505F"/>
    <w:rsid w:val="00886B27"/>
    <w:rsid w:val="00887843"/>
    <w:rsid w:val="00890183"/>
    <w:rsid w:val="008906CF"/>
    <w:rsid w:val="00891B8A"/>
    <w:rsid w:val="0089362E"/>
    <w:rsid w:val="0089373E"/>
    <w:rsid w:val="008938E4"/>
    <w:rsid w:val="0089561D"/>
    <w:rsid w:val="00896FB5"/>
    <w:rsid w:val="0089778B"/>
    <w:rsid w:val="008A087A"/>
    <w:rsid w:val="008A1449"/>
    <w:rsid w:val="008A2036"/>
    <w:rsid w:val="008A2EA0"/>
    <w:rsid w:val="008A40EF"/>
    <w:rsid w:val="008A4521"/>
    <w:rsid w:val="008A58B5"/>
    <w:rsid w:val="008A6397"/>
    <w:rsid w:val="008B0F34"/>
    <w:rsid w:val="008B1350"/>
    <w:rsid w:val="008B2553"/>
    <w:rsid w:val="008B338D"/>
    <w:rsid w:val="008B3523"/>
    <w:rsid w:val="008B3DD1"/>
    <w:rsid w:val="008B40D3"/>
    <w:rsid w:val="008B69E5"/>
    <w:rsid w:val="008B78F2"/>
    <w:rsid w:val="008B7DC3"/>
    <w:rsid w:val="008C1AFF"/>
    <w:rsid w:val="008C78D7"/>
    <w:rsid w:val="008C7F7E"/>
    <w:rsid w:val="008D0314"/>
    <w:rsid w:val="008D1842"/>
    <w:rsid w:val="008D1C92"/>
    <w:rsid w:val="008D20CC"/>
    <w:rsid w:val="008D4A31"/>
    <w:rsid w:val="008E40A8"/>
    <w:rsid w:val="008E4F32"/>
    <w:rsid w:val="008E510D"/>
    <w:rsid w:val="008E58E6"/>
    <w:rsid w:val="008E6DDB"/>
    <w:rsid w:val="008E70D3"/>
    <w:rsid w:val="008E7322"/>
    <w:rsid w:val="008E7DE9"/>
    <w:rsid w:val="008F05B2"/>
    <w:rsid w:val="008F099F"/>
    <w:rsid w:val="008F1047"/>
    <w:rsid w:val="008F227F"/>
    <w:rsid w:val="008F40D2"/>
    <w:rsid w:val="008F4B76"/>
    <w:rsid w:val="008F50DA"/>
    <w:rsid w:val="00900004"/>
    <w:rsid w:val="00903FB6"/>
    <w:rsid w:val="00905984"/>
    <w:rsid w:val="009059BB"/>
    <w:rsid w:val="0090776A"/>
    <w:rsid w:val="00912E50"/>
    <w:rsid w:val="00913E50"/>
    <w:rsid w:val="00915C55"/>
    <w:rsid w:val="00915FA5"/>
    <w:rsid w:val="00921BA8"/>
    <w:rsid w:val="00923213"/>
    <w:rsid w:val="0092489A"/>
    <w:rsid w:val="009276CE"/>
    <w:rsid w:val="00927EC4"/>
    <w:rsid w:val="009303AB"/>
    <w:rsid w:val="00930A71"/>
    <w:rsid w:val="00931282"/>
    <w:rsid w:val="00931D7A"/>
    <w:rsid w:val="00932616"/>
    <w:rsid w:val="00933AF2"/>
    <w:rsid w:val="00934F5E"/>
    <w:rsid w:val="00936D5F"/>
    <w:rsid w:val="00941ADA"/>
    <w:rsid w:val="009422C7"/>
    <w:rsid w:val="00942DC3"/>
    <w:rsid w:val="0094307F"/>
    <w:rsid w:val="00943407"/>
    <w:rsid w:val="00945C78"/>
    <w:rsid w:val="00946A29"/>
    <w:rsid w:val="00946BA6"/>
    <w:rsid w:val="009478F3"/>
    <w:rsid w:val="009500F8"/>
    <w:rsid w:val="009518D9"/>
    <w:rsid w:val="00952084"/>
    <w:rsid w:val="009526FA"/>
    <w:rsid w:val="00953672"/>
    <w:rsid w:val="00955E40"/>
    <w:rsid w:val="0095715C"/>
    <w:rsid w:val="009609D0"/>
    <w:rsid w:val="00960FF2"/>
    <w:rsid w:val="00962B6F"/>
    <w:rsid w:val="00962ED5"/>
    <w:rsid w:val="00962F76"/>
    <w:rsid w:val="00964DB3"/>
    <w:rsid w:val="00965608"/>
    <w:rsid w:val="0096624E"/>
    <w:rsid w:val="009673E4"/>
    <w:rsid w:val="00967708"/>
    <w:rsid w:val="00970990"/>
    <w:rsid w:val="00972A64"/>
    <w:rsid w:val="00973339"/>
    <w:rsid w:val="0097451F"/>
    <w:rsid w:val="00975216"/>
    <w:rsid w:val="009758BF"/>
    <w:rsid w:val="00976568"/>
    <w:rsid w:val="00976968"/>
    <w:rsid w:val="00977080"/>
    <w:rsid w:val="00980929"/>
    <w:rsid w:val="00980A36"/>
    <w:rsid w:val="00980A47"/>
    <w:rsid w:val="009821C8"/>
    <w:rsid w:val="0098328C"/>
    <w:rsid w:val="0098579D"/>
    <w:rsid w:val="00985BD5"/>
    <w:rsid w:val="00986238"/>
    <w:rsid w:val="00992DB5"/>
    <w:rsid w:val="00993621"/>
    <w:rsid w:val="009940E2"/>
    <w:rsid w:val="009945D3"/>
    <w:rsid w:val="00995BF2"/>
    <w:rsid w:val="00996A13"/>
    <w:rsid w:val="00997073"/>
    <w:rsid w:val="00997734"/>
    <w:rsid w:val="009A0F5E"/>
    <w:rsid w:val="009A1576"/>
    <w:rsid w:val="009A2811"/>
    <w:rsid w:val="009A56CD"/>
    <w:rsid w:val="009A7039"/>
    <w:rsid w:val="009A794F"/>
    <w:rsid w:val="009B00AE"/>
    <w:rsid w:val="009B0CC8"/>
    <w:rsid w:val="009B3F1D"/>
    <w:rsid w:val="009B46F3"/>
    <w:rsid w:val="009B4832"/>
    <w:rsid w:val="009B5EA3"/>
    <w:rsid w:val="009C0E9D"/>
    <w:rsid w:val="009C1B5C"/>
    <w:rsid w:val="009C2C14"/>
    <w:rsid w:val="009C3531"/>
    <w:rsid w:val="009C3DE4"/>
    <w:rsid w:val="009C5F34"/>
    <w:rsid w:val="009C65CB"/>
    <w:rsid w:val="009D0243"/>
    <w:rsid w:val="009D5428"/>
    <w:rsid w:val="009D656B"/>
    <w:rsid w:val="009D69E3"/>
    <w:rsid w:val="009D7C5E"/>
    <w:rsid w:val="009E1454"/>
    <w:rsid w:val="009E1CC1"/>
    <w:rsid w:val="009E282F"/>
    <w:rsid w:val="009E2B3A"/>
    <w:rsid w:val="009E4C92"/>
    <w:rsid w:val="009E6D23"/>
    <w:rsid w:val="009E6F83"/>
    <w:rsid w:val="009F0106"/>
    <w:rsid w:val="009F025E"/>
    <w:rsid w:val="009F0986"/>
    <w:rsid w:val="009F1AEB"/>
    <w:rsid w:val="009F2D68"/>
    <w:rsid w:val="009F46A9"/>
    <w:rsid w:val="009F4DC0"/>
    <w:rsid w:val="009F6008"/>
    <w:rsid w:val="00A00130"/>
    <w:rsid w:val="00A00423"/>
    <w:rsid w:val="00A02E5E"/>
    <w:rsid w:val="00A03423"/>
    <w:rsid w:val="00A038E2"/>
    <w:rsid w:val="00A03AFE"/>
    <w:rsid w:val="00A042C8"/>
    <w:rsid w:val="00A05370"/>
    <w:rsid w:val="00A05395"/>
    <w:rsid w:val="00A0570F"/>
    <w:rsid w:val="00A05BC3"/>
    <w:rsid w:val="00A06929"/>
    <w:rsid w:val="00A10F36"/>
    <w:rsid w:val="00A11A07"/>
    <w:rsid w:val="00A13224"/>
    <w:rsid w:val="00A15061"/>
    <w:rsid w:val="00A203C5"/>
    <w:rsid w:val="00A20942"/>
    <w:rsid w:val="00A211F5"/>
    <w:rsid w:val="00A23B0E"/>
    <w:rsid w:val="00A26F11"/>
    <w:rsid w:val="00A3125B"/>
    <w:rsid w:val="00A31919"/>
    <w:rsid w:val="00A35AEA"/>
    <w:rsid w:val="00A37284"/>
    <w:rsid w:val="00A375CF"/>
    <w:rsid w:val="00A435EC"/>
    <w:rsid w:val="00A44453"/>
    <w:rsid w:val="00A44E1A"/>
    <w:rsid w:val="00A44EA1"/>
    <w:rsid w:val="00A5398B"/>
    <w:rsid w:val="00A53B14"/>
    <w:rsid w:val="00A53CCD"/>
    <w:rsid w:val="00A5420F"/>
    <w:rsid w:val="00A54225"/>
    <w:rsid w:val="00A56A1E"/>
    <w:rsid w:val="00A57D5B"/>
    <w:rsid w:val="00A57EDA"/>
    <w:rsid w:val="00A6002B"/>
    <w:rsid w:val="00A60525"/>
    <w:rsid w:val="00A61426"/>
    <w:rsid w:val="00A62E82"/>
    <w:rsid w:val="00A62FBB"/>
    <w:rsid w:val="00A63413"/>
    <w:rsid w:val="00A63CF5"/>
    <w:rsid w:val="00A63E2D"/>
    <w:rsid w:val="00A65FC2"/>
    <w:rsid w:val="00A670D2"/>
    <w:rsid w:val="00A67C28"/>
    <w:rsid w:val="00A72AF0"/>
    <w:rsid w:val="00A74702"/>
    <w:rsid w:val="00A75488"/>
    <w:rsid w:val="00A80DA6"/>
    <w:rsid w:val="00A8112E"/>
    <w:rsid w:val="00A83092"/>
    <w:rsid w:val="00A84E55"/>
    <w:rsid w:val="00A85BC9"/>
    <w:rsid w:val="00A86975"/>
    <w:rsid w:val="00A91C64"/>
    <w:rsid w:val="00A91C87"/>
    <w:rsid w:val="00A91D6F"/>
    <w:rsid w:val="00A9370B"/>
    <w:rsid w:val="00A94C8C"/>
    <w:rsid w:val="00A94CBC"/>
    <w:rsid w:val="00A968DC"/>
    <w:rsid w:val="00A978EC"/>
    <w:rsid w:val="00AA0C2A"/>
    <w:rsid w:val="00AA4122"/>
    <w:rsid w:val="00AA5A43"/>
    <w:rsid w:val="00AA796F"/>
    <w:rsid w:val="00AA7D7F"/>
    <w:rsid w:val="00AB08AC"/>
    <w:rsid w:val="00AB2036"/>
    <w:rsid w:val="00AB22AF"/>
    <w:rsid w:val="00AB34C6"/>
    <w:rsid w:val="00AB6C0D"/>
    <w:rsid w:val="00AB77C5"/>
    <w:rsid w:val="00AC0229"/>
    <w:rsid w:val="00AC0437"/>
    <w:rsid w:val="00AC3A69"/>
    <w:rsid w:val="00AC43C7"/>
    <w:rsid w:val="00AC56B6"/>
    <w:rsid w:val="00AC5F40"/>
    <w:rsid w:val="00AC6506"/>
    <w:rsid w:val="00AD0753"/>
    <w:rsid w:val="00AD0B55"/>
    <w:rsid w:val="00AD1A52"/>
    <w:rsid w:val="00AD1BE5"/>
    <w:rsid w:val="00AD4533"/>
    <w:rsid w:val="00AD66A0"/>
    <w:rsid w:val="00AD74DC"/>
    <w:rsid w:val="00AE10B4"/>
    <w:rsid w:val="00AE1736"/>
    <w:rsid w:val="00AE18B9"/>
    <w:rsid w:val="00AE4913"/>
    <w:rsid w:val="00AE4B12"/>
    <w:rsid w:val="00AF1C42"/>
    <w:rsid w:val="00AF1FC9"/>
    <w:rsid w:val="00AF5869"/>
    <w:rsid w:val="00AF5D9D"/>
    <w:rsid w:val="00B02DA0"/>
    <w:rsid w:val="00B054BC"/>
    <w:rsid w:val="00B06323"/>
    <w:rsid w:val="00B06957"/>
    <w:rsid w:val="00B07E78"/>
    <w:rsid w:val="00B1024A"/>
    <w:rsid w:val="00B110E8"/>
    <w:rsid w:val="00B125D8"/>
    <w:rsid w:val="00B21CCF"/>
    <w:rsid w:val="00B22135"/>
    <w:rsid w:val="00B22E66"/>
    <w:rsid w:val="00B23E39"/>
    <w:rsid w:val="00B24007"/>
    <w:rsid w:val="00B25345"/>
    <w:rsid w:val="00B25D31"/>
    <w:rsid w:val="00B2608E"/>
    <w:rsid w:val="00B30486"/>
    <w:rsid w:val="00B30DF1"/>
    <w:rsid w:val="00B30E38"/>
    <w:rsid w:val="00B325CD"/>
    <w:rsid w:val="00B3382F"/>
    <w:rsid w:val="00B34019"/>
    <w:rsid w:val="00B35DCA"/>
    <w:rsid w:val="00B4053D"/>
    <w:rsid w:val="00B44863"/>
    <w:rsid w:val="00B45FA0"/>
    <w:rsid w:val="00B46120"/>
    <w:rsid w:val="00B47AA5"/>
    <w:rsid w:val="00B501C0"/>
    <w:rsid w:val="00B50841"/>
    <w:rsid w:val="00B50CE1"/>
    <w:rsid w:val="00B514CA"/>
    <w:rsid w:val="00B56744"/>
    <w:rsid w:val="00B57C37"/>
    <w:rsid w:val="00B61A8A"/>
    <w:rsid w:val="00B627D9"/>
    <w:rsid w:val="00B667C1"/>
    <w:rsid w:val="00B66D29"/>
    <w:rsid w:val="00B71262"/>
    <w:rsid w:val="00B715A4"/>
    <w:rsid w:val="00B72BA8"/>
    <w:rsid w:val="00B72F97"/>
    <w:rsid w:val="00B74DB0"/>
    <w:rsid w:val="00B75641"/>
    <w:rsid w:val="00B76C92"/>
    <w:rsid w:val="00B80288"/>
    <w:rsid w:val="00B809B4"/>
    <w:rsid w:val="00B80C79"/>
    <w:rsid w:val="00B81102"/>
    <w:rsid w:val="00B81AEE"/>
    <w:rsid w:val="00B81B3D"/>
    <w:rsid w:val="00B8201D"/>
    <w:rsid w:val="00B82BAD"/>
    <w:rsid w:val="00B82E7E"/>
    <w:rsid w:val="00B84C93"/>
    <w:rsid w:val="00B85E37"/>
    <w:rsid w:val="00B91423"/>
    <w:rsid w:val="00B92275"/>
    <w:rsid w:val="00B93058"/>
    <w:rsid w:val="00B95207"/>
    <w:rsid w:val="00B95AD2"/>
    <w:rsid w:val="00B95DDE"/>
    <w:rsid w:val="00B9741D"/>
    <w:rsid w:val="00BA1355"/>
    <w:rsid w:val="00BA321C"/>
    <w:rsid w:val="00BA5EAD"/>
    <w:rsid w:val="00BA60B6"/>
    <w:rsid w:val="00BA7744"/>
    <w:rsid w:val="00BA7F57"/>
    <w:rsid w:val="00BB1EB4"/>
    <w:rsid w:val="00BB1F0C"/>
    <w:rsid w:val="00BB2094"/>
    <w:rsid w:val="00BB36F0"/>
    <w:rsid w:val="00BB6189"/>
    <w:rsid w:val="00BC112E"/>
    <w:rsid w:val="00BC2DBE"/>
    <w:rsid w:val="00BC63AF"/>
    <w:rsid w:val="00BD1C22"/>
    <w:rsid w:val="00BD35BC"/>
    <w:rsid w:val="00BD385E"/>
    <w:rsid w:val="00BE0230"/>
    <w:rsid w:val="00BE05DE"/>
    <w:rsid w:val="00BE22E6"/>
    <w:rsid w:val="00BE3898"/>
    <w:rsid w:val="00BE5644"/>
    <w:rsid w:val="00BE5A44"/>
    <w:rsid w:val="00BE6ABC"/>
    <w:rsid w:val="00BE7D2E"/>
    <w:rsid w:val="00BF013C"/>
    <w:rsid w:val="00BF0470"/>
    <w:rsid w:val="00BF0F4B"/>
    <w:rsid w:val="00BF106B"/>
    <w:rsid w:val="00BF1BF8"/>
    <w:rsid w:val="00BF1E14"/>
    <w:rsid w:val="00BF35BE"/>
    <w:rsid w:val="00BF3E6F"/>
    <w:rsid w:val="00BF4469"/>
    <w:rsid w:val="00BF54B3"/>
    <w:rsid w:val="00BF70FB"/>
    <w:rsid w:val="00BF79EC"/>
    <w:rsid w:val="00C0079D"/>
    <w:rsid w:val="00C00A6F"/>
    <w:rsid w:val="00C02BD3"/>
    <w:rsid w:val="00C02E84"/>
    <w:rsid w:val="00C033F7"/>
    <w:rsid w:val="00C044B7"/>
    <w:rsid w:val="00C06FE6"/>
    <w:rsid w:val="00C07EF9"/>
    <w:rsid w:val="00C10D1A"/>
    <w:rsid w:val="00C13998"/>
    <w:rsid w:val="00C1515C"/>
    <w:rsid w:val="00C15F55"/>
    <w:rsid w:val="00C161D1"/>
    <w:rsid w:val="00C16610"/>
    <w:rsid w:val="00C17636"/>
    <w:rsid w:val="00C2095C"/>
    <w:rsid w:val="00C2163A"/>
    <w:rsid w:val="00C21FFF"/>
    <w:rsid w:val="00C239E5"/>
    <w:rsid w:val="00C25FDD"/>
    <w:rsid w:val="00C26479"/>
    <w:rsid w:val="00C2660F"/>
    <w:rsid w:val="00C26F80"/>
    <w:rsid w:val="00C313AE"/>
    <w:rsid w:val="00C317A9"/>
    <w:rsid w:val="00C32D2C"/>
    <w:rsid w:val="00C338B4"/>
    <w:rsid w:val="00C33E85"/>
    <w:rsid w:val="00C3509A"/>
    <w:rsid w:val="00C357D5"/>
    <w:rsid w:val="00C35D2C"/>
    <w:rsid w:val="00C371F0"/>
    <w:rsid w:val="00C378E0"/>
    <w:rsid w:val="00C37AAC"/>
    <w:rsid w:val="00C40731"/>
    <w:rsid w:val="00C40E51"/>
    <w:rsid w:val="00C41699"/>
    <w:rsid w:val="00C42468"/>
    <w:rsid w:val="00C42A8A"/>
    <w:rsid w:val="00C449F5"/>
    <w:rsid w:val="00C45763"/>
    <w:rsid w:val="00C472DD"/>
    <w:rsid w:val="00C4751E"/>
    <w:rsid w:val="00C52115"/>
    <w:rsid w:val="00C539C4"/>
    <w:rsid w:val="00C53D63"/>
    <w:rsid w:val="00C54416"/>
    <w:rsid w:val="00C55A57"/>
    <w:rsid w:val="00C56153"/>
    <w:rsid w:val="00C56709"/>
    <w:rsid w:val="00C5688F"/>
    <w:rsid w:val="00C56A46"/>
    <w:rsid w:val="00C61E65"/>
    <w:rsid w:val="00C63D60"/>
    <w:rsid w:val="00C63EF1"/>
    <w:rsid w:val="00C63F29"/>
    <w:rsid w:val="00C651E1"/>
    <w:rsid w:val="00C65E6E"/>
    <w:rsid w:val="00C65F79"/>
    <w:rsid w:val="00C6601F"/>
    <w:rsid w:val="00C70F58"/>
    <w:rsid w:val="00C721A3"/>
    <w:rsid w:val="00C73179"/>
    <w:rsid w:val="00C73797"/>
    <w:rsid w:val="00C75A5F"/>
    <w:rsid w:val="00C76E37"/>
    <w:rsid w:val="00C82BAF"/>
    <w:rsid w:val="00C901E8"/>
    <w:rsid w:val="00C91878"/>
    <w:rsid w:val="00C931DA"/>
    <w:rsid w:val="00C9372B"/>
    <w:rsid w:val="00C93AC2"/>
    <w:rsid w:val="00C94242"/>
    <w:rsid w:val="00C94CFC"/>
    <w:rsid w:val="00C9750E"/>
    <w:rsid w:val="00CA0300"/>
    <w:rsid w:val="00CA620A"/>
    <w:rsid w:val="00CA6B85"/>
    <w:rsid w:val="00CB06DD"/>
    <w:rsid w:val="00CB15B5"/>
    <w:rsid w:val="00CB18CD"/>
    <w:rsid w:val="00CB1A89"/>
    <w:rsid w:val="00CB24D2"/>
    <w:rsid w:val="00CB26EC"/>
    <w:rsid w:val="00CB34E0"/>
    <w:rsid w:val="00CB73C5"/>
    <w:rsid w:val="00CC01CF"/>
    <w:rsid w:val="00CC1DDF"/>
    <w:rsid w:val="00CC346D"/>
    <w:rsid w:val="00CC4CE6"/>
    <w:rsid w:val="00CC7AFE"/>
    <w:rsid w:val="00CD00A0"/>
    <w:rsid w:val="00CD01C5"/>
    <w:rsid w:val="00CD0F0A"/>
    <w:rsid w:val="00CD5373"/>
    <w:rsid w:val="00CD5E66"/>
    <w:rsid w:val="00CE389C"/>
    <w:rsid w:val="00CE46AD"/>
    <w:rsid w:val="00CE476D"/>
    <w:rsid w:val="00CE6A6F"/>
    <w:rsid w:val="00CE7663"/>
    <w:rsid w:val="00CF0259"/>
    <w:rsid w:val="00CF2155"/>
    <w:rsid w:val="00CF2EB8"/>
    <w:rsid w:val="00CF3387"/>
    <w:rsid w:val="00CF3A87"/>
    <w:rsid w:val="00CF437F"/>
    <w:rsid w:val="00CF513B"/>
    <w:rsid w:val="00CF652C"/>
    <w:rsid w:val="00CF7FE0"/>
    <w:rsid w:val="00D00A65"/>
    <w:rsid w:val="00D01A57"/>
    <w:rsid w:val="00D01DF4"/>
    <w:rsid w:val="00D01F85"/>
    <w:rsid w:val="00D03381"/>
    <w:rsid w:val="00D043F0"/>
    <w:rsid w:val="00D05E4A"/>
    <w:rsid w:val="00D1003C"/>
    <w:rsid w:val="00D106FE"/>
    <w:rsid w:val="00D10D11"/>
    <w:rsid w:val="00D1127E"/>
    <w:rsid w:val="00D11A0B"/>
    <w:rsid w:val="00D11EDF"/>
    <w:rsid w:val="00D121AC"/>
    <w:rsid w:val="00D13BA1"/>
    <w:rsid w:val="00D17224"/>
    <w:rsid w:val="00D220DE"/>
    <w:rsid w:val="00D2244C"/>
    <w:rsid w:val="00D229A8"/>
    <w:rsid w:val="00D2314E"/>
    <w:rsid w:val="00D24128"/>
    <w:rsid w:val="00D24CDF"/>
    <w:rsid w:val="00D25616"/>
    <w:rsid w:val="00D25FCB"/>
    <w:rsid w:val="00D264C4"/>
    <w:rsid w:val="00D2667E"/>
    <w:rsid w:val="00D26CBA"/>
    <w:rsid w:val="00D33638"/>
    <w:rsid w:val="00D33C08"/>
    <w:rsid w:val="00D34BCD"/>
    <w:rsid w:val="00D34D5C"/>
    <w:rsid w:val="00D34FFC"/>
    <w:rsid w:val="00D35871"/>
    <w:rsid w:val="00D363F5"/>
    <w:rsid w:val="00D36F75"/>
    <w:rsid w:val="00D3715C"/>
    <w:rsid w:val="00D40149"/>
    <w:rsid w:val="00D42661"/>
    <w:rsid w:val="00D42A89"/>
    <w:rsid w:val="00D432AA"/>
    <w:rsid w:val="00D43F52"/>
    <w:rsid w:val="00D46FAD"/>
    <w:rsid w:val="00D51DAF"/>
    <w:rsid w:val="00D534A5"/>
    <w:rsid w:val="00D53686"/>
    <w:rsid w:val="00D537BF"/>
    <w:rsid w:val="00D55AE7"/>
    <w:rsid w:val="00D55C77"/>
    <w:rsid w:val="00D57480"/>
    <w:rsid w:val="00D6138A"/>
    <w:rsid w:val="00D61F7E"/>
    <w:rsid w:val="00D62552"/>
    <w:rsid w:val="00D62EA2"/>
    <w:rsid w:val="00D66632"/>
    <w:rsid w:val="00D66CDC"/>
    <w:rsid w:val="00D70EBD"/>
    <w:rsid w:val="00D71064"/>
    <w:rsid w:val="00D710CB"/>
    <w:rsid w:val="00D72F92"/>
    <w:rsid w:val="00D73689"/>
    <w:rsid w:val="00D73F96"/>
    <w:rsid w:val="00D74EAB"/>
    <w:rsid w:val="00D76AED"/>
    <w:rsid w:val="00D76EC8"/>
    <w:rsid w:val="00D81FF6"/>
    <w:rsid w:val="00D84230"/>
    <w:rsid w:val="00D85B3C"/>
    <w:rsid w:val="00D860FC"/>
    <w:rsid w:val="00D8703F"/>
    <w:rsid w:val="00D87DB8"/>
    <w:rsid w:val="00D90DAE"/>
    <w:rsid w:val="00D929B8"/>
    <w:rsid w:val="00D93F27"/>
    <w:rsid w:val="00D946B1"/>
    <w:rsid w:val="00DA17D4"/>
    <w:rsid w:val="00DA1922"/>
    <w:rsid w:val="00DA19BF"/>
    <w:rsid w:val="00DA2C0C"/>
    <w:rsid w:val="00DA307E"/>
    <w:rsid w:val="00DA4C2E"/>
    <w:rsid w:val="00DA4FB2"/>
    <w:rsid w:val="00DA53D3"/>
    <w:rsid w:val="00DA62FF"/>
    <w:rsid w:val="00DA7D93"/>
    <w:rsid w:val="00DA7D9C"/>
    <w:rsid w:val="00DB13C5"/>
    <w:rsid w:val="00DB1639"/>
    <w:rsid w:val="00DB2095"/>
    <w:rsid w:val="00DB3278"/>
    <w:rsid w:val="00DC0410"/>
    <w:rsid w:val="00DC0ED5"/>
    <w:rsid w:val="00DC1D9E"/>
    <w:rsid w:val="00DC494D"/>
    <w:rsid w:val="00DC4A23"/>
    <w:rsid w:val="00DC4DC1"/>
    <w:rsid w:val="00DC4F35"/>
    <w:rsid w:val="00DC7184"/>
    <w:rsid w:val="00DC7E26"/>
    <w:rsid w:val="00DD0922"/>
    <w:rsid w:val="00DD38C1"/>
    <w:rsid w:val="00DD529D"/>
    <w:rsid w:val="00DD62BC"/>
    <w:rsid w:val="00DD642F"/>
    <w:rsid w:val="00DD6B8B"/>
    <w:rsid w:val="00DE1052"/>
    <w:rsid w:val="00DE17D1"/>
    <w:rsid w:val="00DE5068"/>
    <w:rsid w:val="00DE5DEA"/>
    <w:rsid w:val="00DE741D"/>
    <w:rsid w:val="00DF0000"/>
    <w:rsid w:val="00DF07E1"/>
    <w:rsid w:val="00DF15A0"/>
    <w:rsid w:val="00DF24DB"/>
    <w:rsid w:val="00E0011E"/>
    <w:rsid w:val="00E01741"/>
    <w:rsid w:val="00E018DF"/>
    <w:rsid w:val="00E01DD8"/>
    <w:rsid w:val="00E025E7"/>
    <w:rsid w:val="00E03409"/>
    <w:rsid w:val="00E111E4"/>
    <w:rsid w:val="00E12CF4"/>
    <w:rsid w:val="00E13812"/>
    <w:rsid w:val="00E1560A"/>
    <w:rsid w:val="00E16204"/>
    <w:rsid w:val="00E164FB"/>
    <w:rsid w:val="00E16B0E"/>
    <w:rsid w:val="00E16B42"/>
    <w:rsid w:val="00E21A05"/>
    <w:rsid w:val="00E22035"/>
    <w:rsid w:val="00E24698"/>
    <w:rsid w:val="00E25B6F"/>
    <w:rsid w:val="00E25DD3"/>
    <w:rsid w:val="00E2708F"/>
    <w:rsid w:val="00E2716E"/>
    <w:rsid w:val="00E278BF"/>
    <w:rsid w:val="00E27F67"/>
    <w:rsid w:val="00E30823"/>
    <w:rsid w:val="00E352D8"/>
    <w:rsid w:val="00E356A2"/>
    <w:rsid w:val="00E4080A"/>
    <w:rsid w:val="00E448D1"/>
    <w:rsid w:val="00E452BB"/>
    <w:rsid w:val="00E4550B"/>
    <w:rsid w:val="00E465D2"/>
    <w:rsid w:val="00E46BEB"/>
    <w:rsid w:val="00E46CFF"/>
    <w:rsid w:val="00E51C50"/>
    <w:rsid w:val="00E54B5C"/>
    <w:rsid w:val="00E54E42"/>
    <w:rsid w:val="00E559A5"/>
    <w:rsid w:val="00E57296"/>
    <w:rsid w:val="00E5762A"/>
    <w:rsid w:val="00E57D9D"/>
    <w:rsid w:val="00E60D62"/>
    <w:rsid w:val="00E61A50"/>
    <w:rsid w:val="00E62487"/>
    <w:rsid w:val="00E64999"/>
    <w:rsid w:val="00E65353"/>
    <w:rsid w:val="00E65DFD"/>
    <w:rsid w:val="00E66265"/>
    <w:rsid w:val="00E66420"/>
    <w:rsid w:val="00E668CC"/>
    <w:rsid w:val="00E66B7F"/>
    <w:rsid w:val="00E679B9"/>
    <w:rsid w:val="00E704C5"/>
    <w:rsid w:val="00E74F04"/>
    <w:rsid w:val="00E760EF"/>
    <w:rsid w:val="00E7736C"/>
    <w:rsid w:val="00E807B6"/>
    <w:rsid w:val="00E82F86"/>
    <w:rsid w:val="00E837D7"/>
    <w:rsid w:val="00E839E5"/>
    <w:rsid w:val="00E841F3"/>
    <w:rsid w:val="00E86DFB"/>
    <w:rsid w:val="00E87A3A"/>
    <w:rsid w:val="00E87C9B"/>
    <w:rsid w:val="00E90BB6"/>
    <w:rsid w:val="00E910D7"/>
    <w:rsid w:val="00E914E7"/>
    <w:rsid w:val="00E91F7C"/>
    <w:rsid w:val="00E92105"/>
    <w:rsid w:val="00E93289"/>
    <w:rsid w:val="00E939D9"/>
    <w:rsid w:val="00EA1836"/>
    <w:rsid w:val="00EA2249"/>
    <w:rsid w:val="00EA2298"/>
    <w:rsid w:val="00EA2ACF"/>
    <w:rsid w:val="00EA2CAA"/>
    <w:rsid w:val="00EA2CAF"/>
    <w:rsid w:val="00EA6D0B"/>
    <w:rsid w:val="00EA7B3B"/>
    <w:rsid w:val="00EB1AD4"/>
    <w:rsid w:val="00EB1CE0"/>
    <w:rsid w:val="00EB32C8"/>
    <w:rsid w:val="00EB438E"/>
    <w:rsid w:val="00EB51F6"/>
    <w:rsid w:val="00EB578F"/>
    <w:rsid w:val="00EB748C"/>
    <w:rsid w:val="00EB76BD"/>
    <w:rsid w:val="00EC0422"/>
    <w:rsid w:val="00EC20FC"/>
    <w:rsid w:val="00EC2C39"/>
    <w:rsid w:val="00EC5B26"/>
    <w:rsid w:val="00EC776A"/>
    <w:rsid w:val="00ED19E4"/>
    <w:rsid w:val="00ED1C87"/>
    <w:rsid w:val="00ED2210"/>
    <w:rsid w:val="00ED308A"/>
    <w:rsid w:val="00ED326E"/>
    <w:rsid w:val="00ED596F"/>
    <w:rsid w:val="00ED5B85"/>
    <w:rsid w:val="00ED606C"/>
    <w:rsid w:val="00ED654B"/>
    <w:rsid w:val="00EE0B76"/>
    <w:rsid w:val="00EE0C84"/>
    <w:rsid w:val="00EE2338"/>
    <w:rsid w:val="00EE50D5"/>
    <w:rsid w:val="00EE50E9"/>
    <w:rsid w:val="00EE55C4"/>
    <w:rsid w:val="00EE618E"/>
    <w:rsid w:val="00EE72E3"/>
    <w:rsid w:val="00EF509A"/>
    <w:rsid w:val="00EF70B7"/>
    <w:rsid w:val="00F01FED"/>
    <w:rsid w:val="00F0233A"/>
    <w:rsid w:val="00F0436E"/>
    <w:rsid w:val="00F0470C"/>
    <w:rsid w:val="00F04819"/>
    <w:rsid w:val="00F04D85"/>
    <w:rsid w:val="00F072DE"/>
    <w:rsid w:val="00F07726"/>
    <w:rsid w:val="00F10481"/>
    <w:rsid w:val="00F110C3"/>
    <w:rsid w:val="00F1393C"/>
    <w:rsid w:val="00F1405F"/>
    <w:rsid w:val="00F15C1D"/>
    <w:rsid w:val="00F15F68"/>
    <w:rsid w:val="00F16F7F"/>
    <w:rsid w:val="00F23418"/>
    <w:rsid w:val="00F2373A"/>
    <w:rsid w:val="00F23A20"/>
    <w:rsid w:val="00F23C93"/>
    <w:rsid w:val="00F258DA"/>
    <w:rsid w:val="00F32143"/>
    <w:rsid w:val="00F33879"/>
    <w:rsid w:val="00F34934"/>
    <w:rsid w:val="00F349FB"/>
    <w:rsid w:val="00F35FC0"/>
    <w:rsid w:val="00F3601F"/>
    <w:rsid w:val="00F36094"/>
    <w:rsid w:val="00F36DBD"/>
    <w:rsid w:val="00F41EAC"/>
    <w:rsid w:val="00F44526"/>
    <w:rsid w:val="00F44671"/>
    <w:rsid w:val="00F45E52"/>
    <w:rsid w:val="00F501CE"/>
    <w:rsid w:val="00F51ACC"/>
    <w:rsid w:val="00F52624"/>
    <w:rsid w:val="00F5265C"/>
    <w:rsid w:val="00F53E37"/>
    <w:rsid w:val="00F56B9E"/>
    <w:rsid w:val="00F61118"/>
    <w:rsid w:val="00F61BF0"/>
    <w:rsid w:val="00F633C7"/>
    <w:rsid w:val="00F636E3"/>
    <w:rsid w:val="00F64B7C"/>
    <w:rsid w:val="00F67E86"/>
    <w:rsid w:val="00F71094"/>
    <w:rsid w:val="00F71885"/>
    <w:rsid w:val="00F77F4F"/>
    <w:rsid w:val="00F77FB5"/>
    <w:rsid w:val="00F811FC"/>
    <w:rsid w:val="00F81270"/>
    <w:rsid w:val="00F81CAC"/>
    <w:rsid w:val="00F820A3"/>
    <w:rsid w:val="00F835BF"/>
    <w:rsid w:val="00F836BB"/>
    <w:rsid w:val="00F83B39"/>
    <w:rsid w:val="00F848CD"/>
    <w:rsid w:val="00F851A5"/>
    <w:rsid w:val="00F85FCD"/>
    <w:rsid w:val="00F860CC"/>
    <w:rsid w:val="00F874D3"/>
    <w:rsid w:val="00F920A9"/>
    <w:rsid w:val="00F927A3"/>
    <w:rsid w:val="00F96966"/>
    <w:rsid w:val="00F97AEE"/>
    <w:rsid w:val="00FA0EF4"/>
    <w:rsid w:val="00FA14DC"/>
    <w:rsid w:val="00FA1D8B"/>
    <w:rsid w:val="00FA4344"/>
    <w:rsid w:val="00FA576C"/>
    <w:rsid w:val="00FA5B9F"/>
    <w:rsid w:val="00FA7472"/>
    <w:rsid w:val="00FA7D85"/>
    <w:rsid w:val="00FA7DFC"/>
    <w:rsid w:val="00FB028A"/>
    <w:rsid w:val="00FB19DC"/>
    <w:rsid w:val="00FB4CEA"/>
    <w:rsid w:val="00FB6790"/>
    <w:rsid w:val="00FB7196"/>
    <w:rsid w:val="00FB7879"/>
    <w:rsid w:val="00FC03BF"/>
    <w:rsid w:val="00FC1684"/>
    <w:rsid w:val="00FC449F"/>
    <w:rsid w:val="00FC461D"/>
    <w:rsid w:val="00FC52B4"/>
    <w:rsid w:val="00FD224C"/>
    <w:rsid w:val="00FD3676"/>
    <w:rsid w:val="00FD4084"/>
    <w:rsid w:val="00FD44FD"/>
    <w:rsid w:val="00FD450C"/>
    <w:rsid w:val="00FD789D"/>
    <w:rsid w:val="00FD7E3C"/>
    <w:rsid w:val="00FE0210"/>
    <w:rsid w:val="00FE192B"/>
    <w:rsid w:val="00FE1D95"/>
    <w:rsid w:val="00FE31EE"/>
    <w:rsid w:val="00FE4DA2"/>
    <w:rsid w:val="00FF1901"/>
    <w:rsid w:val="00FF2E18"/>
    <w:rsid w:val="00FF3B0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8D0B0E"/>
  <w15:docId w15:val="{D8DD142B-5EE3-4568-962D-6D14884D9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75A4"/>
    <w:rPr>
      <w:sz w:val="24"/>
      <w:szCs w:val="24"/>
    </w:rPr>
  </w:style>
  <w:style w:type="paragraph" w:styleId="Ttulo1">
    <w:name w:val="heading 1"/>
    <w:aliases w:val="Título 1 Char Char,Título 1 Char Char + Tahoma,10,5 pt,Negrito,Versalete + Tahoma,5...,Título 1 Char Char Char Char,Título 1 Char Char Char Char Char Char Char,Título 1 Char Char Char,Corpo de texto 3 + Tahoma,Não Negrito,10 pt,Título 3 + Tahom"/>
    <w:basedOn w:val="Normal"/>
    <w:next w:val="Normal"/>
    <w:link w:val="Ttulo1Char"/>
    <w:qFormat/>
    <w:rsid w:val="009F0106"/>
    <w:pPr>
      <w:keepNext/>
      <w:numPr>
        <w:numId w:val="6"/>
      </w:numPr>
      <w:jc w:val="center"/>
      <w:outlineLvl w:val="0"/>
    </w:pPr>
    <w:rPr>
      <w:i/>
      <w:szCs w:val="20"/>
    </w:rPr>
  </w:style>
  <w:style w:type="paragraph" w:styleId="Ttulo2">
    <w:name w:val="heading 2"/>
    <w:basedOn w:val="Normal"/>
    <w:next w:val="Normal"/>
    <w:link w:val="Ttulo2Char"/>
    <w:qFormat/>
    <w:rsid w:val="00400F53"/>
    <w:pPr>
      <w:keepNext/>
      <w:numPr>
        <w:ilvl w:val="1"/>
        <w:numId w:val="6"/>
      </w:numPr>
      <w:spacing w:before="240" w:after="60"/>
      <w:outlineLvl w:val="1"/>
    </w:pPr>
    <w:rPr>
      <w:bCs/>
      <w:i/>
      <w:iCs/>
      <w:sz w:val="22"/>
      <w:szCs w:val="28"/>
      <w:lang w:val="x-none" w:eastAsia="x-none"/>
    </w:rPr>
  </w:style>
  <w:style w:type="paragraph" w:styleId="Ttulo3">
    <w:name w:val="heading 3"/>
    <w:basedOn w:val="Normal"/>
    <w:next w:val="Normal"/>
    <w:link w:val="Ttulo3Char"/>
    <w:qFormat/>
    <w:rsid w:val="00400F53"/>
    <w:pPr>
      <w:keepNext/>
      <w:numPr>
        <w:ilvl w:val="2"/>
        <w:numId w:val="6"/>
      </w:numPr>
      <w:spacing w:before="240" w:after="60"/>
      <w:outlineLvl w:val="2"/>
    </w:pPr>
    <w:rPr>
      <w:bCs/>
      <w:sz w:val="22"/>
      <w:szCs w:val="26"/>
      <w:lang w:val="x-none" w:eastAsia="x-none"/>
    </w:rPr>
  </w:style>
  <w:style w:type="paragraph" w:styleId="Ttulo4">
    <w:name w:val="heading 4"/>
    <w:basedOn w:val="Normal"/>
    <w:next w:val="Normal"/>
    <w:link w:val="Ttulo4Char"/>
    <w:qFormat/>
    <w:rsid w:val="00FA576C"/>
    <w:pPr>
      <w:keepNext/>
      <w:numPr>
        <w:ilvl w:val="3"/>
        <w:numId w:val="6"/>
      </w:numPr>
      <w:spacing w:before="240" w:after="60"/>
      <w:outlineLvl w:val="3"/>
    </w:pPr>
    <w:rPr>
      <w:b/>
      <w:bCs/>
      <w:sz w:val="28"/>
      <w:szCs w:val="28"/>
      <w:lang w:val="x-none" w:eastAsia="x-none"/>
    </w:rPr>
  </w:style>
  <w:style w:type="paragraph" w:styleId="Ttulo5">
    <w:name w:val="heading 5"/>
    <w:basedOn w:val="Normal"/>
    <w:next w:val="Normal"/>
    <w:link w:val="Ttulo5Char"/>
    <w:qFormat/>
    <w:rsid w:val="00BF79EC"/>
    <w:pPr>
      <w:numPr>
        <w:ilvl w:val="4"/>
        <w:numId w:val="6"/>
      </w:numPr>
      <w:spacing w:before="240" w:after="60"/>
      <w:outlineLvl w:val="4"/>
    </w:pPr>
    <w:rPr>
      <w:b/>
      <w:bCs/>
      <w:i/>
      <w:iCs/>
      <w:sz w:val="26"/>
      <w:szCs w:val="26"/>
      <w:lang w:val="x-none" w:eastAsia="x-none"/>
    </w:rPr>
  </w:style>
  <w:style w:type="paragraph" w:styleId="Ttulo6">
    <w:name w:val="heading 6"/>
    <w:basedOn w:val="Normal"/>
    <w:next w:val="Normal"/>
    <w:link w:val="Ttulo6Char"/>
    <w:qFormat/>
    <w:rsid w:val="00BF79EC"/>
    <w:pPr>
      <w:numPr>
        <w:ilvl w:val="5"/>
        <w:numId w:val="6"/>
      </w:numPr>
      <w:spacing w:before="240" w:after="60"/>
      <w:outlineLvl w:val="5"/>
    </w:pPr>
    <w:rPr>
      <w:b/>
      <w:bCs/>
      <w:sz w:val="22"/>
      <w:szCs w:val="22"/>
      <w:lang w:val="x-none" w:eastAsia="x-none"/>
    </w:rPr>
  </w:style>
  <w:style w:type="paragraph" w:styleId="Ttulo7">
    <w:name w:val="heading 7"/>
    <w:basedOn w:val="Normal"/>
    <w:next w:val="Normal"/>
    <w:link w:val="Ttulo7Char"/>
    <w:qFormat/>
    <w:rsid w:val="009F0106"/>
    <w:pPr>
      <w:keepNext/>
      <w:numPr>
        <w:ilvl w:val="6"/>
        <w:numId w:val="6"/>
      </w:numPr>
      <w:jc w:val="center"/>
      <w:outlineLvl w:val="6"/>
    </w:pPr>
    <w:rPr>
      <w:b/>
      <w:bCs/>
      <w:i/>
      <w:iCs/>
      <w:sz w:val="20"/>
      <w:szCs w:val="20"/>
      <w:lang w:val="x-none" w:eastAsia="x-none"/>
    </w:rPr>
  </w:style>
  <w:style w:type="paragraph" w:styleId="Ttulo8">
    <w:name w:val="heading 8"/>
    <w:basedOn w:val="Normal"/>
    <w:next w:val="Normal"/>
    <w:link w:val="Ttulo8Char"/>
    <w:qFormat/>
    <w:rsid w:val="00BF79EC"/>
    <w:pPr>
      <w:numPr>
        <w:ilvl w:val="7"/>
        <w:numId w:val="6"/>
      </w:numPr>
      <w:spacing w:before="240" w:after="60"/>
      <w:outlineLvl w:val="7"/>
    </w:pPr>
    <w:rPr>
      <w:i/>
      <w:iCs/>
      <w:lang w:val="x-none" w:eastAsia="x-none"/>
    </w:rPr>
  </w:style>
  <w:style w:type="paragraph" w:styleId="Ttulo9">
    <w:name w:val="heading 9"/>
    <w:basedOn w:val="Normal"/>
    <w:next w:val="Normal"/>
    <w:link w:val="Ttulo9Char"/>
    <w:qFormat/>
    <w:rsid w:val="00FA576C"/>
    <w:pPr>
      <w:numPr>
        <w:ilvl w:val="8"/>
        <w:numId w:val="6"/>
      </w:numPr>
      <w:spacing w:before="240" w:after="60"/>
      <w:outlineLvl w:val="8"/>
    </w:pPr>
    <w:rPr>
      <w:rFonts w:ascii="Arial" w:hAnsi="Arial"/>
      <w:sz w:val="22"/>
      <w:szCs w:val="22"/>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ítulo 1 Char Char Char1,Título 1 Char Char + Tahoma Char,10 Char,5 pt Char,Negrito Char,Versalete + Tahoma Char,5... Char,Título 1 Char Char Char Char Char,Título 1 Char Char Char Char Char Char Char Char,Título 1 Char Char Char Char1"/>
    <w:link w:val="Ttulo1"/>
    <w:rsid w:val="00820808"/>
    <w:rPr>
      <w:i/>
      <w:sz w:val="24"/>
    </w:rPr>
  </w:style>
  <w:style w:type="character" w:customStyle="1" w:styleId="Ttulo2Char">
    <w:name w:val="Título 2 Char"/>
    <w:link w:val="Ttulo2"/>
    <w:rsid w:val="00400F53"/>
    <w:rPr>
      <w:bCs/>
      <w:i/>
      <w:iCs/>
      <w:sz w:val="22"/>
      <w:szCs w:val="28"/>
      <w:lang w:val="x-none" w:eastAsia="x-none"/>
    </w:rPr>
  </w:style>
  <w:style w:type="character" w:customStyle="1" w:styleId="Ttulo3Char">
    <w:name w:val="Título 3 Char"/>
    <w:link w:val="Ttulo3"/>
    <w:rsid w:val="00400F53"/>
    <w:rPr>
      <w:bCs/>
      <w:sz w:val="22"/>
      <w:szCs w:val="26"/>
      <w:lang w:val="x-none" w:eastAsia="x-none"/>
    </w:rPr>
  </w:style>
  <w:style w:type="character" w:customStyle="1" w:styleId="Ttulo4Char">
    <w:name w:val="Título 4 Char"/>
    <w:link w:val="Ttulo4"/>
    <w:rsid w:val="00154A06"/>
    <w:rPr>
      <w:b/>
      <w:bCs/>
      <w:sz w:val="28"/>
      <w:szCs w:val="28"/>
      <w:lang w:val="x-none" w:eastAsia="x-none"/>
    </w:rPr>
  </w:style>
  <w:style w:type="character" w:customStyle="1" w:styleId="Ttulo5Char">
    <w:name w:val="Título 5 Char"/>
    <w:link w:val="Ttulo5"/>
    <w:rsid w:val="006E268B"/>
    <w:rPr>
      <w:b/>
      <w:bCs/>
      <w:i/>
      <w:iCs/>
      <w:sz w:val="26"/>
      <w:szCs w:val="26"/>
      <w:lang w:val="x-none" w:eastAsia="x-none"/>
    </w:rPr>
  </w:style>
  <w:style w:type="character" w:customStyle="1" w:styleId="Ttulo6Char">
    <w:name w:val="Título 6 Char"/>
    <w:link w:val="Ttulo6"/>
    <w:rsid w:val="006E268B"/>
    <w:rPr>
      <w:b/>
      <w:bCs/>
      <w:sz w:val="22"/>
      <w:szCs w:val="22"/>
      <w:lang w:val="x-none" w:eastAsia="x-none"/>
    </w:rPr>
  </w:style>
  <w:style w:type="character" w:customStyle="1" w:styleId="Ttulo7Char">
    <w:name w:val="Título 7 Char"/>
    <w:link w:val="Ttulo7"/>
    <w:rsid w:val="0001665D"/>
    <w:rPr>
      <w:b/>
      <w:bCs/>
      <w:i/>
      <w:iCs/>
      <w:lang w:val="x-none" w:eastAsia="x-none"/>
    </w:rPr>
  </w:style>
  <w:style w:type="character" w:customStyle="1" w:styleId="Ttulo8Char">
    <w:name w:val="Título 8 Char"/>
    <w:link w:val="Ttulo8"/>
    <w:rsid w:val="006E268B"/>
    <w:rPr>
      <w:i/>
      <w:iCs/>
      <w:sz w:val="24"/>
      <w:szCs w:val="24"/>
      <w:lang w:val="x-none" w:eastAsia="x-none"/>
    </w:rPr>
  </w:style>
  <w:style w:type="character" w:customStyle="1" w:styleId="Ttulo9Char">
    <w:name w:val="Título 9 Char"/>
    <w:link w:val="Ttulo9"/>
    <w:rsid w:val="00960FF2"/>
    <w:rPr>
      <w:rFonts w:ascii="Arial" w:hAnsi="Arial"/>
      <w:sz w:val="22"/>
      <w:szCs w:val="22"/>
      <w:lang w:val="x-none" w:eastAsia="x-none"/>
    </w:rPr>
  </w:style>
  <w:style w:type="paragraph" w:styleId="Corpodetexto2">
    <w:name w:val="Body Text 2"/>
    <w:basedOn w:val="Normal"/>
    <w:rsid w:val="009F0106"/>
    <w:pPr>
      <w:jc w:val="both"/>
    </w:pPr>
    <w:rPr>
      <w:rFonts w:ascii="Verdana" w:hAnsi="Verdana"/>
      <w:b/>
      <w:bCs/>
      <w:sz w:val="22"/>
    </w:rPr>
  </w:style>
  <w:style w:type="paragraph" w:styleId="Cabealho">
    <w:name w:val="header"/>
    <w:aliases w:val="Cabeçalho superior,Heading 1a"/>
    <w:basedOn w:val="Normal"/>
    <w:link w:val="CabealhoChar"/>
    <w:uiPriority w:val="99"/>
    <w:rsid w:val="009F0106"/>
    <w:pPr>
      <w:tabs>
        <w:tab w:val="center" w:pos="4419"/>
        <w:tab w:val="right" w:pos="8838"/>
      </w:tabs>
    </w:pPr>
    <w:rPr>
      <w:sz w:val="20"/>
      <w:szCs w:val="20"/>
    </w:rPr>
  </w:style>
  <w:style w:type="character" w:customStyle="1" w:styleId="CabealhoChar">
    <w:name w:val="Cabeçalho Char"/>
    <w:aliases w:val="Cabeçalho superior Char,Heading 1a Char"/>
    <w:basedOn w:val="Fontepargpadro"/>
    <w:link w:val="Cabealho"/>
    <w:uiPriority w:val="99"/>
    <w:rsid w:val="009B00AE"/>
  </w:style>
  <w:style w:type="paragraph" w:styleId="Corpodetexto">
    <w:name w:val="Body Text"/>
    <w:basedOn w:val="Normal"/>
    <w:link w:val="CorpodetextoChar"/>
    <w:rsid w:val="009F0106"/>
    <w:pPr>
      <w:jc w:val="both"/>
    </w:pPr>
    <w:rPr>
      <w:szCs w:val="20"/>
      <w:lang w:val="x-none" w:eastAsia="x-none"/>
    </w:rPr>
  </w:style>
  <w:style w:type="character" w:customStyle="1" w:styleId="CorpodetextoChar">
    <w:name w:val="Corpo de texto Char"/>
    <w:link w:val="Corpodetexto"/>
    <w:rsid w:val="006E268B"/>
    <w:rPr>
      <w:sz w:val="24"/>
    </w:rPr>
  </w:style>
  <w:style w:type="paragraph" w:styleId="Ttulo">
    <w:name w:val="Title"/>
    <w:basedOn w:val="Normal"/>
    <w:link w:val="TtuloChar"/>
    <w:qFormat/>
    <w:rsid w:val="00FA576C"/>
    <w:pPr>
      <w:jc w:val="center"/>
    </w:pPr>
    <w:rPr>
      <w:b/>
      <w:bCs/>
      <w:sz w:val="28"/>
      <w:lang w:val="x-none" w:eastAsia="x-none"/>
    </w:rPr>
  </w:style>
  <w:style w:type="paragraph" w:styleId="Rodap">
    <w:name w:val="footer"/>
    <w:basedOn w:val="Normal"/>
    <w:link w:val="RodapChar"/>
    <w:rsid w:val="00EE55C4"/>
    <w:pPr>
      <w:tabs>
        <w:tab w:val="center" w:pos="4252"/>
        <w:tab w:val="right" w:pos="8504"/>
      </w:tabs>
    </w:pPr>
  </w:style>
  <w:style w:type="paragraph" w:styleId="Recuodecorpodetexto">
    <w:name w:val="Body Text Indent"/>
    <w:basedOn w:val="Normal"/>
    <w:rsid w:val="00BF79EC"/>
    <w:pPr>
      <w:spacing w:after="120"/>
      <w:ind w:left="283"/>
    </w:pPr>
  </w:style>
  <w:style w:type="paragraph" w:styleId="Recuodecorpodetexto2">
    <w:name w:val="Body Text Indent 2"/>
    <w:basedOn w:val="Normal"/>
    <w:link w:val="Recuodecorpodetexto2Char"/>
    <w:rsid w:val="00BF79EC"/>
    <w:pPr>
      <w:spacing w:after="120" w:line="480" w:lineRule="auto"/>
      <w:ind w:left="283"/>
    </w:pPr>
    <w:rPr>
      <w:sz w:val="20"/>
      <w:szCs w:val="20"/>
    </w:rPr>
  </w:style>
  <w:style w:type="paragraph" w:customStyle="1" w:styleId="Inciso">
    <w:name w:val="Inciso"/>
    <w:rsid w:val="00BF79EC"/>
    <w:pPr>
      <w:widowControl w:val="0"/>
      <w:autoSpaceDE w:val="0"/>
      <w:autoSpaceDN w:val="0"/>
      <w:adjustRightInd w:val="0"/>
      <w:spacing w:before="45" w:after="45"/>
      <w:ind w:left="794"/>
      <w:jc w:val="both"/>
    </w:pPr>
    <w:rPr>
      <w:rFonts w:ascii="Arial" w:hAnsi="Arial"/>
    </w:rPr>
  </w:style>
  <w:style w:type="paragraph" w:customStyle="1" w:styleId="Normal-10">
    <w:name w:val="Normal-10"/>
    <w:rsid w:val="00BF79EC"/>
    <w:pPr>
      <w:widowControl w:val="0"/>
      <w:autoSpaceDE w:val="0"/>
      <w:autoSpaceDN w:val="0"/>
      <w:adjustRightInd w:val="0"/>
      <w:spacing w:before="91" w:after="91"/>
      <w:ind w:firstLine="1134"/>
      <w:jc w:val="both"/>
    </w:pPr>
    <w:rPr>
      <w:rFonts w:ascii="Arial" w:hAnsi="Arial"/>
    </w:rPr>
  </w:style>
  <w:style w:type="paragraph" w:styleId="NormalWeb">
    <w:name w:val="Normal (Web)"/>
    <w:basedOn w:val="Normal"/>
    <w:uiPriority w:val="99"/>
    <w:rsid w:val="00980A36"/>
    <w:pPr>
      <w:spacing w:before="100" w:beforeAutospacing="1" w:after="100" w:afterAutospacing="1"/>
    </w:pPr>
    <w:rPr>
      <w:rFonts w:ascii="Arial Unicode MS" w:eastAsia="Arial Unicode MS" w:hAnsi="Arial Unicode MS" w:cs="Arial Unicode MS"/>
    </w:rPr>
  </w:style>
  <w:style w:type="paragraph" w:customStyle="1" w:styleId="Ttulo2Tahoma">
    <w:name w:val="Título 2 + Tahoma"/>
    <w:aliases w:val="11 pt,Sublinhado,Justificado,Antes:  0 pt,Depois de:  ..."/>
    <w:basedOn w:val="Normal-10"/>
    <w:rsid w:val="00820808"/>
    <w:pPr>
      <w:shd w:val="solid" w:color="FFFFFF" w:fill="auto"/>
      <w:spacing w:before="0" w:after="0"/>
      <w:ind w:firstLine="0"/>
    </w:pPr>
    <w:rPr>
      <w:rFonts w:ascii="Tahoma" w:hAnsi="Tahoma" w:cs="Tahoma"/>
      <w:b/>
      <w:color w:val="000000"/>
      <w:sz w:val="22"/>
      <w:szCs w:val="22"/>
      <w:u w:val="single"/>
    </w:rPr>
  </w:style>
  <w:style w:type="table" w:styleId="Tabelacomgrade">
    <w:name w:val="Table Grid"/>
    <w:basedOn w:val="Tabelanormal"/>
    <w:uiPriority w:val="59"/>
    <w:rsid w:val="00AE4B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960FF2"/>
    <w:rPr>
      <w:color w:val="0000FF"/>
      <w:u w:val="single"/>
    </w:rPr>
  </w:style>
  <w:style w:type="paragraph" w:styleId="Corpodetexto3">
    <w:name w:val="Body Text 3"/>
    <w:basedOn w:val="Normal"/>
    <w:link w:val="Corpodetexto3Char"/>
    <w:rsid w:val="006E268B"/>
    <w:pPr>
      <w:spacing w:after="120"/>
    </w:pPr>
    <w:rPr>
      <w:sz w:val="16"/>
      <w:szCs w:val="16"/>
      <w:lang w:val="x-none" w:eastAsia="x-none"/>
    </w:rPr>
  </w:style>
  <w:style w:type="character" w:customStyle="1" w:styleId="Corpodetexto3Char">
    <w:name w:val="Corpo de texto 3 Char"/>
    <w:link w:val="Corpodetexto3"/>
    <w:rsid w:val="006E268B"/>
    <w:rPr>
      <w:sz w:val="16"/>
      <w:szCs w:val="16"/>
    </w:rPr>
  </w:style>
  <w:style w:type="character" w:customStyle="1" w:styleId="5CharCharChar">
    <w:name w:val="5... Char Char Char"/>
    <w:rsid w:val="006E268B"/>
    <w:rPr>
      <w:i/>
      <w:sz w:val="24"/>
      <w:lang w:val="pt-BR" w:eastAsia="pt-BR" w:bidi="ar-SA"/>
    </w:rPr>
  </w:style>
  <w:style w:type="character" w:styleId="Forte">
    <w:name w:val="Strong"/>
    <w:uiPriority w:val="22"/>
    <w:qFormat/>
    <w:rsid w:val="00DB1639"/>
    <w:rPr>
      <w:b/>
      <w:bCs/>
    </w:rPr>
  </w:style>
  <w:style w:type="paragraph" w:styleId="Textodebalo">
    <w:name w:val="Balloon Text"/>
    <w:basedOn w:val="Normal"/>
    <w:link w:val="TextodebaloChar"/>
    <w:unhideWhenUsed/>
    <w:rsid w:val="001B4D63"/>
    <w:rPr>
      <w:rFonts w:ascii="Tahoma" w:hAnsi="Tahoma"/>
      <w:sz w:val="16"/>
      <w:szCs w:val="16"/>
      <w:lang w:val="x-none" w:eastAsia="x-none"/>
    </w:rPr>
  </w:style>
  <w:style w:type="character" w:customStyle="1" w:styleId="TextodebaloChar">
    <w:name w:val="Texto de balão Char"/>
    <w:link w:val="Textodebalo"/>
    <w:rsid w:val="001B4D63"/>
    <w:rPr>
      <w:rFonts w:ascii="Tahoma" w:hAnsi="Tahoma" w:cs="Tahoma"/>
      <w:sz w:val="16"/>
      <w:szCs w:val="16"/>
    </w:rPr>
  </w:style>
  <w:style w:type="character" w:customStyle="1" w:styleId="apple-converted-space">
    <w:name w:val="apple-converted-space"/>
    <w:rsid w:val="00B22135"/>
  </w:style>
  <w:style w:type="paragraph" w:styleId="SemEspaamento">
    <w:name w:val="No Spacing"/>
    <w:aliases w:val="TEXTO ABNT"/>
    <w:uiPriority w:val="1"/>
    <w:qFormat/>
    <w:rsid w:val="00090BA2"/>
    <w:rPr>
      <w:rFonts w:ascii="Arial" w:hAnsi="Arial"/>
      <w:sz w:val="24"/>
    </w:rPr>
  </w:style>
  <w:style w:type="paragraph" w:styleId="PargrafodaLista">
    <w:name w:val="List Paragraph"/>
    <w:aliases w:val="List I Paragraph,descritivo,Due date,Segundo"/>
    <w:basedOn w:val="Normal"/>
    <w:link w:val="PargrafodaListaChar"/>
    <w:uiPriority w:val="34"/>
    <w:qFormat/>
    <w:rsid w:val="00B06957"/>
    <w:pPr>
      <w:ind w:left="720"/>
      <w:contextualSpacing/>
    </w:pPr>
    <w:rPr>
      <w:lang w:val="x-none" w:eastAsia="x-none"/>
    </w:rPr>
  </w:style>
  <w:style w:type="character" w:styleId="HiperlinkVisitado">
    <w:name w:val="FollowedHyperlink"/>
    <w:uiPriority w:val="99"/>
    <w:semiHidden/>
    <w:unhideWhenUsed/>
    <w:rsid w:val="00C65E6E"/>
    <w:rPr>
      <w:color w:val="954F72"/>
      <w:u w:val="single"/>
    </w:rPr>
  </w:style>
  <w:style w:type="paragraph" w:customStyle="1" w:styleId="xl63">
    <w:name w:val="xl63"/>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4">
    <w:name w:val="xl64"/>
    <w:basedOn w:val="Normal"/>
    <w:rsid w:val="00C65E6E"/>
    <w:pPr>
      <w:spacing w:before="100" w:beforeAutospacing="1" w:after="100" w:afterAutospacing="1"/>
      <w:textAlignment w:val="center"/>
    </w:pPr>
    <w:rPr>
      <w:rFonts w:ascii="Cambria" w:hAnsi="Cambria"/>
      <w:sz w:val="20"/>
      <w:szCs w:val="20"/>
    </w:rPr>
  </w:style>
  <w:style w:type="paragraph" w:customStyle="1" w:styleId="xl65">
    <w:name w:val="xl65"/>
    <w:basedOn w:val="Normal"/>
    <w:rsid w:val="00C65E6E"/>
    <w:pPr>
      <w:spacing w:before="100" w:beforeAutospacing="1" w:after="100" w:afterAutospacing="1"/>
      <w:textAlignment w:val="center"/>
    </w:pPr>
    <w:rPr>
      <w:rFonts w:ascii="Cambria" w:hAnsi="Cambria"/>
      <w:b/>
      <w:bCs/>
      <w:sz w:val="20"/>
      <w:szCs w:val="20"/>
    </w:rPr>
  </w:style>
  <w:style w:type="paragraph" w:customStyle="1" w:styleId="xl66">
    <w:name w:val="xl66"/>
    <w:basedOn w:val="Normal"/>
    <w:rsid w:val="00C65E6E"/>
    <w:pPr>
      <w:spacing w:before="100" w:beforeAutospacing="1" w:after="100" w:afterAutospacing="1"/>
      <w:jc w:val="center"/>
      <w:textAlignment w:val="center"/>
    </w:pPr>
    <w:rPr>
      <w:rFonts w:ascii="Cambria" w:hAnsi="Cambria"/>
      <w:b/>
      <w:bCs/>
      <w:sz w:val="20"/>
      <w:szCs w:val="20"/>
    </w:rPr>
  </w:style>
  <w:style w:type="paragraph" w:customStyle="1" w:styleId="xl67">
    <w:name w:val="xl67"/>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8">
    <w:name w:val="xl68"/>
    <w:basedOn w:val="Normal"/>
    <w:rsid w:val="00C65E6E"/>
    <w:pPr>
      <w:pBdr>
        <w:top w:val="single" w:sz="4" w:space="0" w:color="auto"/>
        <w:left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9">
    <w:name w:val="xl69"/>
    <w:basedOn w:val="Normal"/>
    <w:rsid w:val="00C65E6E"/>
    <w:pPr>
      <w:pBdr>
        <w:top w:val="single" w:sz="4" w:space="0" w:color="auto"/>
        <w:left w:val="single" w:sz="4" w:space="0" w:color="auto"/>
        <w:bottom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70">
    <w:name w:val="xl70"/>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sz w:val="20"/>
      <w:szCs w:val="20"/>
    </w:rPr>
  </w:style>
  <w:style w:type="paragraph" w:customStyle="1" w:styleId="xl71">
    <w:name w:val="xl71"/>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72">
    <w:name w:val="xl72"/>
    <w:basedOn w:val="Normal"/>
    <w:rsid w:val="00C65E6E"/>
    <w:pPr>
      <w:pBdr>
        <w:bottom w:val="double" w:sz="6" w:space="0" w:color="auto"/>
      </w:pBdr>
      <w:spacing w:before="100" w:beforeAutospacing="1" w:after="100" w:afterAutospacing="1"/>
      <w:textAlignment w:val="center"/>
    </w:pPr>
    <w:rPr>
      <w:rFonts w:ascii="Cambria" w:hAnsi="Cambria"/>
      <w:b/>
      <w:bCs/>
      <w:sz w:val="20"/>
      <w:szCs w:val="20"/>
    </w:rPr>
  </w:style>
  <w:style w:type="paragraph" w:customStyle="1" w:styleId="xl73">
    <w:name w:val="xl73"/>
    <w:basedOn w:val="Normal"/>
    <w:rsid w:val="00C65E6E"/>
    <w:pPr>
      <w:pBdr>
        <w:bottom w:val="double" w:sz="6" w:space="0" w:color="auto"/>
      </w:pBdr>
      <w:spacing w:before="100" w:beforeAutospacing="1" w:after="100" w:afterAutospacing="1"/>
      <w:jc w:val="center"/>
      <w:textAlignment w:val="center"/>
    </w:pPr>
    <w:rPr>
      <w:rFonts w:ascii="Cambria" w:hAnsi="Cambria"/>
      <w:b/>
      <w:bCs/>
      <w:sz w:val="20"/>
      <w:szCs w:val="20"/>
    </w:rPr>
  </w:style>
  <w:style w:type="paragraph" w:customStyle="1" w:styleId="xl74">
    <w:name w:val="xl74"/>
    <w:basedOn w:val="Normal"/>
    <w:rsid w:val="00C65E6E"/>
    <w:pPr>
      <w:pBdr>
        <w:bottom w:val="double" w:sz="6" w:space="0" w:color="auto"/>
      </w:pBdr>
      <w:spacing w:before="100" w:beforeAutospacing="1" w:after="100" w:afterAutospacing="1"/>
      <w:textAlignment w:val="center"/>
    </w:pPr>
    <w:rPr>
      <w:rFonts w:ascii="Cambria" w:hAnsi="Cambria"/>
      <w:sz w:val="20"/>
      <w:szCs w:val="20"/>
    </w:rPr>
  </w:style>
  <w:style w:type="paragraph" w:customStyle="1" w:styleId="xl75">
    <w:name w:val="xl75"/>
    <w:basedOn w:val="Normal"/>
    <w:rsid w:val="00C65E6E"/>
    <w:pPr>
      <w:pBdr>
        <w:bottom w:val="double" w:sz="6" w:space="0" w:color="auto"/>
      </w:pBdr>
      <w:spacing w:before="100" w:beforeAutospacing="1" w:after="100" w:afterAutospacing="1"/>
      <w:textAlignment w:val="center"/>
    </w:pPr>
    <w:rPr>
      <w:rFonts w:ascii="Cambria" w:hAnsi="Cambria"/>
      <w:sz w:val="20"/>
      <w:szCs w:val="20"/>
    </w:rPr>
  </w:style>
  <w:style w:type="paragraph" w:customStyle="1" w:styleId="xl76">
    <w:name w:val="xl76"/>
    <w:basedOn w:val="Normal"/>
    <w:rsid w:val="00C65E6E"/>
    <w:pPr>
      <w:spacing w:before="100" w:beforeAutospacing="1" w:after="100" w:afterAutospacing="1"/>
      <w:jc w:val="center"/>
      <w:textAlignment w:val="center"/>
    </w:pPr>
    <w:rPr>
      <w:rFonts w:ascii="Cambria" w:hAnsi="Cambria"/>
      <w:sz w:val="20"/>
      <w:szCs w:val="20"/>
    </w:rPr>
  </w:style>
  <w:style w:type="paragraph" w:customStyle="1" w:styleId="xl77">
    <w:name w:val="xl77"/>
    <w:basedOn w:val="Normal"/>
    <w:rsid w:val="00C65E6E"/>
    <w:pPr>
      <w:spacing w:before="100" w:beforeAutospacing="1" w:after="100" w:afterAutospacing="1"/>
      <w:textAlignment w:val="center"/>
    </w:pPr>
    <w:rPr>
      <w:rFonts w:ascii="Cambria" w:hAnsi="Cambria"/>
      <w:b/>
      <w:bCs/>
      <w:color w:val="000000"/>
      <w:sz w:val="20"/>
      <w:szCs w:val="20"/>
    </w:rPr>
  </w:style>
  <w:style w:type="paragraph" w:customStyle="1" w:styleId="xl78">
    <w:name w:val="xl78"/>
    <w:basedOn w:val="Normal"/>
    <w:rsid w:val="00C65E6E"/>
    <w:pPr>
      <w:spacing w:before="100" w:beforeAutospacing="1" w:after="100" w:afterAutospacing="1"/>
      <w:jc w:val="center"/>
      <w:textAlignment w:val="center"/>
    </w:pPr>
    <w:rPr>
      <w:rFonts w:ascii="Cambria" w:hAnsi="Cambria"/>
      <w:b/>
      <w:bCs/>
      <w:color w:val="000000"/>
      <w:sz w:val="20"/>
      <w:szCs w:val="20"/>
    </w:rPr>
  </w:style>
  <w:style w:type="paragraph" w:customStyle="1" w:styleId="xl79">
    <w:name w:val="xl79"/>
    <w:basedOn w:val="Normal"/>
    <w:rsid w:val="00C65E6E"/>
    <w:pPr>
      <w:spacing w:before="100" w:beforeAutospacing="1" w:after="100" w:afterAutospacing="1"/>
      <w:textAlignment w:val="center"/>
    </w:pPr>
    <w:rPr>
      <w:rFonts w:ascii="Cambria" w:hAnsi="Cambria"/>
      <w:b/>
      <w:bCs/>
      <w:color w:val="000000"/>
      <w:sz w:val="20"/>
      <w:szCs w:val="20"/>
    </w:rPr>
  </w:style>
  <w:style w:type="paragraph" w:customStyle="1" w:styleId="xl80">
    <w:name w:val="xl80"/>
    <w:basedOn w:val="Normal"/>
    <w:rsid w:val="00C65E6E"/>
    <w:pPr>
      <w:spacing w:before="100" w:beforeAutospacing="1" w:after="100" w:afterAutospacing="1"/>
      <w:jc w:val="right"/>
      <w:textAlignment w:val="center"/>
    </w:pPr>
    <w:rPr>
      <w:rFonts w:ascii="Cambria" w:hAnsi="Cambria"/>
      <w:b/>
      <w:bCs/>
      <w:color w:val="000000"/>
      <w:sz w:val="20"/>
      <w:szCs w:val="20"/>
    </w:rPr>
  </w:style>
  <w:style w:type="paragraph" w:customStyle="1" w:styleId="xl81">
    <w:name w:val="xl81"/>
    <w:basedOn w:val="Normal"/>
    <w:rsid w:val="00C65E6E"/>
    <w:pPr>
      <w:pBdr>
        <w:top w:val="single" w:sz="4" w:space="0" w:color="auto"/>
        <w:left w:val="single" w:sz="4" w:space="0" w:color="auto"/>
        <w:bottom w:val="single" w:sz="4" w:space="0" w:color="auto"/>
      </w:pBdr>
      <w:spacing w:before="100" w:beforeAutospacing="1" w:after="100" w:afterAutospacing="1"/>
      <w:jc w:val="both"/>
      <w:textAlignment w:val="center"/>
    </w:pPr>
    <w:rPr>
      <w:rFonts w:ascii="Cambria" w:hAnsi="Cambria"/>
      <w:sz w:val="20"/>
      <w:szCs w:val="20"/>
    </w:rPr>
  </w:style>
  <w:style w:type="paragraph" w:customStyle="1" w:styleId="xl82">
    <w:name w:val="xl82"/>
    <w:basedOn w:val="Normal"/>
    <w:rsid w:val="00C65E6E"/>
    <w:pPr>
      <w:pBdr>
        <w:top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3">
    <w:name w:val="xl83"/>
    <w:basedOn w:val="Normal"/>
    <w:rsid w:val="00C65E6E"/>
    <w:pPr>
      <w:pBdr>
        <w:left w:val="single" w:sz="4" w:space="0" w:color="auto"/>
        <w:bottom w:val="single" w:sz="4" w:space="0" w:color="auto"/>
        <w:righ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4">
    <w:name w:val="xl84"/>
    <w:basedOn w:val="Normal"/>
    <w:rsid w:val="00C65E6E"/>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5">
    <w:name w:val="xl85"/>
    <w:basedOn w:val="Normal"/>
    <w:rsid w:val="00C65E6E"/>
    <w:pPr>
      <w:pBdr>
        <w:top w:val="single" w:sz="4" w:space="0" w:color="auto"/>
        <w:lef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6">
    <w:name w:val="xl86"/>
    <w:basedOn w:val="Normal"/>
    <w:rsid w:val="00C65E6E"/>
    <w:pPr>
      <w:pBdr>
        <w:top w:val="single" w:sz="4" w:space="0" w:color="auto"/>
        <w:left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7">
    <w:name w:val="xl87"/>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8">
    <w:name w:val="xl88"/>
    <w:basedOn w:val="Normal"/>
    <w:rsid w:val="00C65E6E"/>
    <w:pPr>
      <w:pBdr>
        <w:top w:val="single" w:sz="4" w:space="0" w:color="auto"/>
        <w:left w:val="single" w:sz="4" w:space="0" w:color="auto"/>
        <w:bottom w:val="single" w:sz="4" w:space="0" w:color="auto"/>
      </w:pBdr>
      <w:spacing w:before="100" w:beforeAutospacing="1" w:after="100" w:afterAutospacing="1"/>
      <w:textAlignment w:val="center"/>
    </w:pPr>
    <w:rPr>
      <w:rFonts w:ascii="Cambria" w:hAnsi="Cambria"/>
      <w:sz w:val="20"/>
      <w:szCs w:val="20"/>
    </w:rPr>
  </w:style>
  <w:style w:type="paragraph" w:customStyle="1" w:styleId="xl89">
    <w:name w:val="xl89"/>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sz w:val="20"/>
      <w:szCs w:val="20"/>
    </w:rPr>
  </w:style>
  <w:style w:type="paragraph" w:customStyle="1" w:styleId="xl90">
    <w:name w:val="xl90"/>
    <w:basedOn w:val="Normal"/>
    <w:rsid w:val="00C65E6E"/>
    <w:pPr>
      <w:pBdr>
        <w:top w:val="single" w:sz="4" w:space="0" w:color="auto"/>
        <w:lef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91">
    <w:name w:val="xl91"/>
    <w:basedOn w:val="Normal"/>
    <w:rsid w:val="00C65E6E"/>
    <w:pPr>
      <w:spacing w:before="100" w:beforeAutospacing="1" w:after="100" w:afterAutospacing="1"/>
      <w:jc w:val="center"/>
      <w:textAlignment w:val="center"/>
    </w:pPr>
    <w:rPr>
      <w:rFonts w:ascii="Cambria" w:hAnsi="Cambria"/>
      <w:b/>
      <w:bCs/>
      <w:sz w:val="28"/>
      <w:szCs w:val="28"/>
    </w:rPr>
  </w:style>
  <w:style w:type="numbering" w:customStyle="1" w:styleId="Estilo1">
    <w:name w:val="Estilo1"/>
    <w:uiPriority w:val="99"/>
    <w:rsid w:val="00844F44"/>
    <w:pPr>
      <w:numPr>
        <w:numId w:val="1"/>
      </w:numPr>
    </w:pPr>
  </w:style>
  <w:style w:type="numbering" w:customStyle="1" w:styleId="Estilo2">
    <w:name w:val="Estilo2"/>
    <w:uiPriority w:val="99"/>
    <w:rsid w:val="00BE0230"/>
    <w:pPr>
      <w:numPr>
        <w:numId w:val="2"/>
      </w:numPr>
    </w:pPr>
  </w:style>
  <w:style w:type="paragraph" w:styleId="Textodenotadefim">
    <w:name w:val="endnote text"/>
    <w:basedOn w:val="Normal"/>
    <w:link w:val="TextodenotadefimChar"/>
    <w:semiHidden/>
    <w:rsid w:val="005A69F5"/>
    <w:rPr>
      <w:sz w:val="20"/>
      <w:szCs w:val="20"/>
    </w:rPr>
  </w:style>
  <w:style w:type="character" w:customStyle="1" w:styleId="TextodenotadefimChar">
    <w:name w:val="Texto de nota de fim Char"/>
    <w:basedOn w:val="Fontepargpadro"/>
    <w:link w:val="Textodenotadefim"/>
    <w:semiHidden/>
    <w:rsid w:val="005A69F5"/>
  </w:style>
  <w:style w:type="character" w:styleId="Refdenotadefim">
    <w:name w:val="endnote reference"/>
    <w:semiHidden/>
    <w:rsid w:val="005A69F5"/>
    <w:rPr>
      <w:vertAlign w:val="superscript"/>
    </w:rPr>
  </w:style>
  <w:style w:type="numbering" w:customStyle="1" w:styleId="Estilo3">
    <w:name w:val="Estilo3"/>
    <w:uiPriority w:val="99"/>
    <w:rsid w:val="00207C78"/>
    <w:pPr>
      <w:numPr>
        <w:numId w:val="3"/>
      </w:numPr>
    </w:pPr>
  </w:style>
  <w:style w:type="paragraph" w:customStyle="1" w:styleId="Livro">
    <w:name w:val="Livro"/>
    <w:basedOn w:val="Normal"/>
    <w:link w:val="LivroChar"/>
    <w:qFormat/>
    <w:rsid w:val="008B3DD1"/>
    <w:pPr>
      <w:spacing w:before="120" w:after="120"/>
      <w:jc w:val="center"/>
      <w:outlineLvl w:val="0"/>
    </w:pPr>
    <w:rPr>
      <w:rFonts w:ascii="Arial" w:hAnsi="Arial"/>
      <w:b/>
      <w:caps/>
      <w:lang w:val="x-none" w:eastAsia="x-none"/>
    </w:rPr>
  </w:style>
  <w:style w:type="character" w:customStyle="1" w:styleId="LivroChar">
    <w:name w:val="Livro Char"/>
    <w:link w:val="Livro"/>
    <w:rsid w:val="008B3DD1"/>
    <w:rPr>
      <w:rFonts w:ascii="Arial" w:hAnsi="Arial"/>
      <w:b/>
      <w:caps/>
      <w:sz w:val="24"/>
      <w:szCs w:val="24"/>
      <w:lang w:val="x-none" w:eastAsia="x-none"/>
    </w:rPr>
  </w:style>
  <w:style w:type="table" w:customStyle="1" w:styleId="TableNormal">
    <w:name w:val="Table Normal"/>
    <w:uiPriority w:val="2"/>
    <w:semiHidden/>
    <w:unhideWhenUsed/>
    <w:qFormat/>
    <w:rsid w:val="00607CEC"/>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07CEC"/>
    <w:pPr>
      <w:widowControl w:val="0"/>
      <w:autoSpaceDE w:val="0"/>
      <w:autoSpaceDN w:val="0"/>
      <w:spacing w:before="179"/>
      <w:jc w:val="center"/>
    </w:pPr>
    <w:rPr>
      <w:rFonts w:ascii="Arial" w:eastAsia="Arial" w:hAnsi="Arial" w:cs="Arial"/>
      <w:sz w:val="22"/>
      <w:szCs w:val="22"/>
      <w:lang w:val="pt-PT" w:eastAsia="en-US"/>
    </w:rPr>
  </w:style>
  <w:style w:type="character" w:customStyle="1" w:styleId="sub-category">
    <w:name w:val="sub-category"/>
    <w:basedOn w:val="Fontepargpadro"/>
    <w:rsid w:val="0063172B"/>
  </w:style>
  <w:style w:type="character" w:customStyle="1" w:styleId="create">
    <w:name w:val="create"/>
    <w:basedOn w:val="Fontepargpadro"/>
    <w:rsid w:val="0063172B"/>
  </w:style>
  <w:style w:type="character" w:customStyle="1" w:styleId="modified">
    <w:name w:val="modified"/>
    <w:basedOn w:val="Fontepargpadro"/>
    <w:rsid w:val="0063172B"/>
  </w:style>
  <w:style w:type="paragraph" w:customStyle="1" w:styleId="western">
    <w:name w:val="western"/>
    <w:basedOn w:val="Normal"/>
    <w:rsid w:val="0063172B"/>
    <w:pPr>
      <w:spacing w:before="100" w:beforeAutospacing="1" w:after="100" w:afterAutospacing="1"/>
    </w:pPr>
  </w:style>
  <w:style w:type="paragraph" w:customStyle="1" w:styleId="NoSpacing1">
    <w:name w:val="No Spacing1"/>
    <w:qFormat/>
    <w:rsid w:val="00770098"/>
  </w:style>
  <w:style w:type="character" w:customStyle="1" w:styleId="PargrafodaListaChar">
    <w:name w:val="Parágrafo da Lista Char"/>
    <w:aliases w:val="List I Paragraph Char,descritivo Char,Due date Char,Segundo Char"/>
    <w:link w:val="PargrafodaLista"/>
    <w:uiPriority w:val="34"/>
    <w:locked/>
    <w:rsid w:val="00C52115"/>
    <w:rPr>
      <w:sz w:val="24"/>
      <w:szCs w:val="24"/>
    </w:rPr>
  </w:style>
  <w:style w:type="paragraph" w:styleId="Recuodecorpodetexto3">
    <w:name w:val="Body Text Indent 3"/>
    <w:basedOn w:val="Normal"/>
    <w:link w:val="Recuodecorpodetexto3Char"/>
    <w:unhideWhenUsed/>
    <w:rsid w:val="00B72BA8"/>
    <w:pPr>
      <w:spacing w:after="120"/>
      <w:ind w:left="283"/>
    </w:pPr>
    <w:rPr>
      <w:sz w:val="16"/>
      <w:szCs w:val="16"/>
      <w:lang w:val="x-none" w:eastAsia="x-none"/>
    </w:rPr>
  </w:style>
  <w:style w:type="character" w:customStyle="1" w:styleId="Recuodecorpodetexto3Char">
    <w:name w:val="Recuo de corpo de texto 3 Char"/>
    <w:link w:val="Recuodecorpodetexto3"/>
    <w:rsid w:val="00B72BA8"/>
    <w:rPr>
      <w:sz w:val="16"/>
      <w:szCs w:val="16"/>
    </w:rPr>
  </w:style>
  <w:style w:type="paragraph" w:customStyle="1" w:styleId="Corpodetexto21">
    <w:name w:val="Corpo de texto 21"/>
    <w:basedOn w:val="Normal"/>
    <w:rsid w:val="00B72BA8"/>
    <w:pPr>
      <w:suppressAutoHyphens/>
      <w:jc w:val="both"/>
    </w:pPr>
    <w:rPr>
      <w:rFonts w:ascii="Arial" w:hAnsi="Arial" w:cs="Arial"/>
      <w:lang w:eastAsia="zh-CN"/>
    </w:rPr>
  </w:style>
  <w:style w:type="character" w:customStyle="1" w:styleId="TtuloChar">
    <w:name w:val="Título Char"/>
    <w:link w:val="Ttulo"/>
    <w:rsid w:val="00DD529D"/>
    <w:rPr>
      <w:b/>
      <w:bCs/>
      <w:sz w:val="28"/>
      <w:szCs w:val="24"/>
    </w:rPr>
  </w:style>
  <w:style w:type="character" w:customStyle="1" w:styleId="RodapChar">
    <w:name w:val="Rodapé Char"/>
    <w:link w:val="Rodap"/>
    <w:rsid w:val="00C044B7"/>
    <w:rPr>
      <w:sz w:val="24"/>
      <w:szCs w:val="24"/>
    </w:rPr>
  </w:style>
  <w:style w:type="character" w:styleId="Nmerodepgina">
    <w:name w:val="page number"/>
    <w:basedOn w:val="Fontepargpadro"/>
    <w:rsid w:val="00C044B7"/>
  </w:style>
  <w:style w:type="character" w:styleId="nfase">
    <w:name w:val="Emphasis"/>
    <w:qFormat/>
    <w:rsid w:val="00C044B7"/>
    <w:rPr>
      <w:i/>
      <w:iCs/>
    </w:rPr>
  </w:style>
  <w:style w:type="character" w:customStyle="1" w:styleId="Recuodecorpodetexto2Char">
    <w:name w:val="Recuo de corpo de texto 2 Char"/>
    <w:basedOn w:val="Fontepargpadro"/>
    <w:link w:val="Recuodecorpodetexto2"/>
    <w:rsid w:val="00C044B7"/>
  </w:style>
  <w:style w:type="paragraph" w:customStyle="1" w:styleId="BodyText21">
    <w:name w:val="Body Text 21"/>
    <w:basedOn w:val="Normal"/>
    <w:rsid w:val="00C044B7"/>
    <w:pPr>
      <w:jc w:val="both"/>
    </w:pPr>
    <w:rPr>
      <w:szCs w:val="20"/>
    </w:rPr>
  </w:style>
  <w:style w:type="paragraph" w:styleId="Textoembloco">
    <w:name w:val="Block Text"/>
    <w:basedOn w:val="Normal"/>
    <w:rsid w:val="00C044B7"/>
    <w:pPr>
      <w:ind w:left="360" w:right="335" w:hanging="851"/>
      <w:jc w:val="both"/>
    </w:pPr>
    <w:rPr>
      <w:rFonts w:ascii="Arial" w:hAnsi="Arial"/>
    </w:rPr>
  </w:style>
  <w:style w:type="paragraph" w:customStyle="1" w:styleId="Textoembloco1">
    <w:name w:val="Texto em bloco1"/>
    <w:basedOn w:val="Normal"/>
    <w:rsid w:val="00C044B7"/>
    <w:pPr>
      <w:widowControl w:val="0"/>
      <w:suppressAutoHyphens/>
      <w:ind w:left="360" w:right="-81" w:firstLine="540"/>
    </w:pPr>
    <w:rPr>
      <w:rFonts w:ascii="Arial" w:eastAsia="Lucida Sans Unicode" w:hAnsi="Arial"/>
    </w:rPr>
  </w:style>
  <w:style w:type="paragraph" w:customStyle="1" w:styleId="Recuodecorpodetexto31">
    <w:name w:val="Recuo de corpo de texto 31"/>
    <w:basedOn w:val="Normal"/>
    <w:rsid w:val="00C044B7"/>
    <w:pPr>
      <w:widowControl w:val="0"/>
      <w:suppressAutoHyphens/>
      <w:spacing w:after="120"/>
      <w:ind w:left="283"/>
    </w:pPr>
    <w:rPr>
      <w:rFonts w:eastAsia="Lucida Sans Unicode"/>
      <w:sz w:val="16"/>
      <w:szCs w:val="16"/>
    </w:rPr>
  </w:style>
  <w:style w:type="paragraph" w:customStyle="1" w:styleId="Recuodecorpodetexto21">
    <w:name w:val="Recuo de corpo de texto 21"/>
    <w:basedOn w:val="Normal"/>
    <w:rsid w:val="00C044B7"/>
    <w:pPr>
      <w:tabs>
        <w:tab w:val="left" w:pos="2400"/>
        <w:tab w:val="left" w:pos="2520"/>
      </w:tabs>
      <w:suppressAutoHyphens/>
      <w:ind w:left="2520"/>
      <w:jc w:val="both"/>
    </w:pPr>
    <w:rPr>
      <w:rFonts w:ascii="Arial" w:hAnsi="Arial" w:cs="Arial"/>
      <w:sz w:val="22"/>
      <w:lang w:eastAsia="ar-SA"/>
    </w:rPr>
  </w:style>
  <w:style w:type="paragraph" w:customStyle="1" w:styleId="S1">
    <w:name w:val="S1"/>
    <w:basedOn w:val="Normal"/>
    <w:rsid w:val="00C044B7"/>
    <w:pPr>
      <w:ind w:left="993" w:hanging="709"/>
      <w:jc w:val="both"/>
    </w:pPr>
    <w:rPr>
      <w:szCs w:val="20"/>
    </w:rPr>
  </w:style>
  <w:style w:type="paragraph" w:customStyle="1" w:styleId="Default">
    <w:name w:val="Default"/>
    <w:rsid w:val="00C044B7"/>
    <w:pPr>
      <w:autoSpaceDE w:val="0"/>
      <w:autoSpaceDN w:val="0"/>
      <w:adjustRightInd w:val="0"/>
    </w:pPr>
    <w:rPr>
      <w:color w:val="000000"/>
      <w:sz w:val="24"/>
      <w:szCs w:val="24"/>
    </w:rPr>
  </w:style>
  <w:style w:type="paragraph" w:customStyle="1" w:styleId="WW-Textoembloco">
    <w:name w:val="WW-Texto em bloco"/>
    <w:basedOn w:val="Normal"/>
    <w:rsid w:val="00C044B7"/>
    <w:pPr>
      <w:tabs>
        <w:tab w:val="left" w:pos="1418"/>
        <w:tab w:val="left" w:pos="1560"/>
        <w:tab w:val="left" w:pos="2160"/>
        <w:tab w:val="left" w:pos="2880"/>
        <w:tab w:val="left" w:pos="3600"/>
        <w:tab w:val="left" w:pos="4320"/>
        <w:tab w:val="left" w:pos="5040"/>
        <w:tab w:val="left" w:pos="5760"/>
        <w:tab w:val="left" w:pos="6480"/>
        <w:tab w:val="left" w:pos="7200"/>
        <w:tab w:val="left" w:pos="7920"/>
      </w:tabs>
      <w:suppressAutoHyphens/>
      <w:spacing w:line="240" w:lineRule="atLeast"/>
      <w:ind w:left="1276" w:right="51"/>
      <w:jc w:val="both"/>
    </w:pPr>
    <w:rPr>
      <w:szCs w:val="20"/>
      <w:lang w:eastAsia="ar-SA"/>
    </w:rPr>
  </w:style>
  <w:style w:type="paragraph" w:styleId="Textodenotaderodap">
    <w:name w:val="footnote text"/>
    <w:basedOn w:val="Normal"/>
    <w:link w:val="TextodenotaderodapChar"/>
    <w:uiPriority w:val="99"/>
    <w:unhideWhenUsed/>
    <w:rsid w:val="00C044B7"/>
    <w:pPr>
      <w:autoSpaceDE w:val="0"/>
      <w:autoSpaceDN w:val="0"/>
    </w:pPr>
    <w:rPr>
      <w:sz w:val="20"/>
      <w:szCs w:val="20"/>
    </w:rPr>
  </w:style>
  <w:style w:type="character" w:customStyle="1" w:styleId="TextodenotaderodapChar">
    <w:name w:val="Texto de nota de rodapé Char"/>
    <w:basedOn w:val="Fontepargpadro"/>
    <w:link w:val="Textodenotaderodap"/>
    <w:uiPriority w:val="99"/>
    <w:rsid w:val="00C044B7"/>
  </w:style>
  <w:style w:type="character" w:styleId="Refdenotaderodap">
    <w:name w:val="footnote reference"/>
    <w:uiPriority w:val="99"/>
    <w:unhideWhenUsed/>
    <w:rsid w:val="00C044B7"/>
    <w:rPr>
      <w:rFonts w:ascii="Times New Roman" w:hAnsi="Times New Roman" w:cs="Times New Roman" w:hint="default"/>
      <w:vertAlign w:val="superscript"/>
    </w:rPr>
  </w:style>
  <w:style w:type="character" w:customStyle="1" w:styleId="st">
    <w:name w:val="st"/>
    <w:uiPriority w:val="99"/>
    <w:rsid w:val="00C044B7"/>
    <w:rPr>
      <w:rFonts w:cs="Times New Roman"/>
    </w:rPr>
  </w:style>
  <w:style w:type="character" w:customStyle="1" w:styleId="Caracteresdenotaderodap">
    <w:name w:val="Caracteres de nota de rodapé"/>
    <w:rsid w:val="00C044B7"/>
    <w:rPr>
      <w:rFonts w:cs="Times New Roman"/>
      <w:vertAlign w:val="superscript"/>
    </w:rPr>
  </w:style>
  <w:style w:type="character" w:customStyle="1" w:styleId="MenoPendente1">
    <w:name w:val="Menção Pendente1"/>
    <w:uiPriority w:val="99"/>
    <w:semiHidden/>
    <w:unhideWhenUsed/>
    <w:rsid w:val="00C044B7"/>
    <w:rPr>
      <w:color w:val="605E5C"/>
      <w:shd w:val="clear" w:color="auto" w:fill="E1DFDD"/>
    </w:rPr>
  </w:style>
  <w:style w:type="character" w:customStyle="1" w:styleId="apple-tab-span">
    <w:name w:val="apple-tab-span"/>
    <w:rsid w:val="00C044B7"/>
  </w:style>
  <w:style w:type="table" w:customStyle="1" w:styleId="lista">
    <w:name w:val="lista"/>
    <w:uiPriority w:val="99"/>
    <w:rsid w:val="00C044B7"/>
    <w:pPr>
      <w:spacing w:after="160" w:line="259"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paragraph" w:customStyle="1" w:styleId="Nivel01">
    <w:name w:val="Nivel 01"/>
    <w:basedOn w:val="Ttulo1"/>
    <w:next w:val="Normal"/>
    <w:qFormat/>
    <w:rsid w:val="00C044B7"/>
    <w:pPr>
      <w:keepLines/>
      <w:numPr>
        <w:numId w:val="4"/>
      </w:numPr>
      <w:tabs>
        <w:tab w:val="left" w:pos="567"/>
      </w:tabs>
      <w:spacing w:before="240"/>
      <w:jc w:val="both"/>
    </w:pPr>
    <w:rPr>
      <w:rFonts w:ascii="Ecofont_Spranq_eco_Sans" w:hAnsi="Ecofont_Spranq_eco_Sans"/>
      <w:b/>
      <w:bCs/>
      <w:i w:val="0"/>
      <w:color w:val="000000"/>
      <w:sz w:val="20"/>
    </w:rPr>
  </w:style>
  <w:style w:type="table" w:customStyle="1" w:styleId="lista1">
    <w:name w:val="lista1"/>
    <w:uiPriority w:val="99"/>
    <w:rsid w:val="00C044B7"/>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table" w:customStyle="1" w:styleId="lista2">
    <w:name w:val="lista2"/>
    <w:uiPriority w:val="99"/>
    <w:rsid w:val="00C044B7"/>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table" w:customStyle="1" w:styleId="lista3">
    <w:name w:val="lista3"/>
    <w:uiPriority w:val="99"/>
    <w:rsid w:val="00C044B7"/>
    <w:pPr>
      <w:spacing w:after="200" w:line="276" w:lineRule="auto"/>
    </w:pPr>
    <w:rPr>
      <w:rFonts w:ascii="Arial" w:eastAsia="Arial" w:hAnsi="Arial" w:cs="Arial"/>
    </w:rPr>
    <w:tblP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100" w:type="dxa"/>
        <w:left w:w="0" w:type="dxa"/>
        <w:bottom w:w="0" w:type="dxa"/>
        <w:right w:w="50" w:type="dxa"/>
      </w:tblCellMar>
    </w:tblPr>
  </w:style>
  <w:style w:type="paragraph" w:customStyle="1" w:styleId="Nivel01Titulo">
    <w:name w:val="Nivel_01_Titulo"/>
    <w:basedOn w:val="Ttulo1"/>
    <w:next w:val="Normal"/>
    <w:qFormat/>
    <w:rsid w:val="00B61A8A"/>
    <w:pPr>
      <w:keepLines/>
      <w:numPr>
        <w:numId w:val="5"/>
      </w:numPr>
      <w:tabs>
        <w:tab w:val="left" w:pos="567"/>
      </w:tabs>
      <w:spacing w:before="240"/>
      <w:jc w:val="both"/>
    </w:pPr>
    <w:rPr>
      <w:rFonts w:ascii="Arial" w:hAnsi="Arial"/>
      <w:b/>
      <w:bCs/>
      <w:i w:val="0"/>
      <w:color w:val="2F5496"/>
      <w:sz w:val="20"/>
    </w:rPr>
  </w:style>
  <w:style w:type="character" w:styleId="Refdecomentrio">
    <w:name w:val="annotation reference"/>
    <w:semiHidden/>
    <w:unhideWhenUsed/>
    <w:rsid w:val="00D25616"/>
    <w:rPr>
      <w:sz w:val="16"/>
      <w:szCs w:val="16"/>
    </w:rPr>
  </w:style>
  <w:style w:type="paragraph" w:styleId="Textodecomentrio">
    <w:name w:val="annotation text"/>
    <w:basedOn w:val="Normal"/>
    <w:link w:val="TextodecomentrioChar"/>
    <w:unhideWhenUsed/>
    <w:rsid w:val="00D25616"/>
    <w:rPr>
      <w:rFonts w:ascii="Arial" w:hAnsi="Arial" w:cs="Tahoma"/>
      <w:sz w:val="20"/>
      <w:szCs w:val="20"/>
    </w:rPr>
  </w:style>
  <w:style w:type="character" w:customStyle="1" w:styleId="TextodecomentrioChar">
    <w:name w:val="Texto de comentário Char"/>
    <w:link w:val="Textodecomentrio"/>
    <w:rsid w:val="00D25616"/>
    <w:rPr>
      <w:rFonts w:ascii="Arial" w:hAnsi="Arial" w:cs="Tahoma"/>
    </w:rPr>
  </w:style>
  <w:style w:type="character" w:styleId="MenoPendente">
    <w:name w:val="Unresolved Mention"/>
    <w:basedOn w:val="Fontepargpadro"/>
    <w:uiPriority w:val="99"/>
    <w:semiHidden/>
    <w:unhideWhenUsed/>
    <w:rsid w:val="00B74DB0"/>
    <w:rPr>
      <w:color w:val="605E5C"/>
      <w:shd w:val="clear" w:color="auto" w:fill="E1DFDD"/>
    </w:rPr>
  </w:style>
  <w:style w:type="table" w:customStyle="1" w:styleId="Tabelacomgrade2">
    <w:name w:val="Tabela com grade2"/>
    <w:basedOn w:val="Tabelanormal"/>
    <w:next w:val="Tabelacomgrade"/>
    <w:uiPriority w:val="39"/>
    <w:rsid w:val="009821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vel2">
    <w:name w:val="Nivel 2"/>
    <w:basedOn w:val="Normal"/>
    <w:link w:val="Nivel2Char"/>
    <w:autoRedefine/>
    <w:qFormat/>
    <w:rsid w:val="00D2314E"/>
    <w:pPr>
      <w:numPr>
        <w:ilvl w:val="1"/>
        <w:numId w:val="4"/>
      </w:numPr>
      <w:spacing w:before="120" w:after="120" w:line="276" w:lineRule="auto"/>
      <w:jc w:val="both"/>
    </w:pPr>
    <w:rPr>
      <w:rFonts w:ascii="Arial" w:eastAsia="Arial" w:hAnsi="Arial" w:cs="Arial"/>
      <w:color w:val="000000"/>
      <w:sz w:val="20"/>
      <w:szCs w:val="20"/>
    </w:rPr>
  </w:style>
  <w:style w:type="paragraph" w:customStyle="1" w:styleId="Nivel3">
    <w:name w:val="Nivel 3"/>
    <w:basedOn w:val="Normal"/>
    <w:autoRedefine/>
    <w:qFormat/>
    <w:rsid w:val="00D2314E"/>
    <w:pPr>
      <w:spacing w:before="120" w:after="120" w:line="276" w:lineRule="auto"/>
      <w:ind w:left="284"/>
      <w:jc w:val="both"/>
    </w:pPr>
    <w:rPr>
      <w:rFonts w:ascii="Arial" w:eastAsiaTheme="minorEastAsia" w:hAnsi="Arial" w:cs="Arial"/>
      <w:color w:val="000000"/>
      <w:sz w:val="20"/>
      <w:szCs w:val="20"/>
    </w:rPr>
  </w:style>
  <w:style w:type="paragraph" w:customStyle="1" w:styleId="Nivel4">
    <w:name w:val="Nivel 4"/>
    <w:basedOn w:val="Nivel3"/>
    <w:qFormat/>
    <w:rsid w:val="00D2314E"/>
    <w:pPr>
      <w:ind w:left="2491" w:hanging="648"/>
    </w:pPr>
    <w:rPr>
      <w:color w:val="auto"/>
    </w:rPr>
  </w:style>
  <w:style w:type="paragraph" w:customStyle="1" w:styleId="Nivel5">
    <w:name w:val="Nivel 5"/>
    <w:basedOn w:val="Nivel4"/>
    <w:autoRedefine/>
    <w:qFormat/>
    <w:rsid w:val="00D2314E"/>
    <w:pPr>
      <w:ind w:left="851" w:firstLine="0"/>
    </w:pPr>
  </w:style>
  <w:style w:type="character" w:customStyle="1" w:styleId="Nivel2Char">
    <w:name w:val="Nivel 2 Char"/>
    <w:basedOn w:val="Fontepargpadro"/>
    <w:link w:val="Nivel2"/>
    <w:locked/>
    <w:rsid w:val="00D2314E"/>
    <w:rPr>
      <w:rFonts w:ascii="Arial" w:eastAsia="Arial" w:hAnsi="Arial" w:cs="Arial"/>
      <w:color w:val="000000"/>
    </w:rPr>
  </w:style>
  <w:style w:type="table" w:customStyle="1" w:styleId="Tabelacomgrade1">
    <w:name w:val="Tabela com grade1"/>
    <w:basedOn w:val="Tabelanormal"/>
    <w:next w:val="Tabelacomgrade"/>
    <w:uiPriority w:val="39"/>
    <w:rsid w:val="00094F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3">
    <w:name w:val="Tabela com grade3"/>
    <w:basedOn w:val="Tabelanormal"/>
    <w:next w:val="Tabelacomgrade"/>
    <w:uiPriority w:val="39"/>
    <w:rsid w:val="00126F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812138">
      <w:bodyDiv w:val="1"/>
      <w:marLeft w:val="0"/>
      <w:marRight w:val="0"/>
      <w:marTop w:val="0"/>
      <w:marBottom w:val="0"/>
      <w:divBdr>
        <w:top w:val="none" w:sz="0" w:space="0" w:color="auto"/>
        <w:left w:val="none" w:sz="0" w:space="0" w:color="auto"/>
        <w:bottom w:val="none" w:sz="0" w:space="0" w:color="auto"/>
        <w:right w:val="none" w:sz="0" w:space="0" w:color="auto"/>
      </w:divBdr>
      <w:divsChild>
        <w:div w:id="805852196">
          <w:marLeft w:val="0"/>
          <w:marRight w:val="0"/>
          <w:marTop w:val="0"/>
          <w:marBottom w:val="47"/>
          <w:divBdr>
            <w:top w:val="none" w:sz="0" w:space="0" w:color="auto"/>
            <w:left w:val="none" w:sz="0" w:space="0" w:color="auto"/>
            <w:bottom w:val="none" w:sz="0" w:space="0" w:color="auto"/>
            <w:right w:val="none" w:sz="0" w:space="0" w:color="auto"/>
          </w:divBdr>
        </w:div>
        <w:div w:id="1471094474">
          <w:marLeft w:val="0"/>
          <w:marRight w:val="0"/>
          <w:marTop w:val="0"/>
          <w:marBottom w:val="0"/>
          <w:divBdr>
            <w:top w:val="none" w:sz="0" w:space="0" w:color="auto"/>
            <w:left w:val="none" w:sz="0" w:space="0" w:color="auto"/>
            <w:bottom w:val="none" w:sz="0" w:space="0" w:color="auto"/>
            <w:right w:val="none" w:sz="0" w:space="0" w:color="auto"/>
          </w:divBdr>
          <w:divsChild>
            <w:div w:id="414396808">
              <w:marLeft w:val="47"/>
              <w:marRight w:val="47"/>
              <w:marTop w:val="0"/>
              <w:marBottom w:val="0"/>
              <w:divBdr>
                <w:top w:val="none" w:sz="0" w:space="0" w:color="auto"/>
                <w:left w:val="none" w:sz="0" w:space="0" w:color="auto"/>
                <w:bottom w:val="none" w:sz="0" w:space="0" w:color="auto"/>
                <w:right w:val="none" w:sz="0" w:space="0" w:color="auto"/>
              </w:divBdr>
            </w:div>
          </w:divsChild>
        </w:div>
      </w:divsChild>
    </w:div>
    <w:div w:id="81344934">
      <w:bodyDiv w:val="1"/>
      <w:marLeft w:val="0"/>
      <w:marRight w:val="0"/>
      <w:marTop w:val="0"/>
      <w:marBottom w:val="0"/>
      <w:divBdr>
        <w:top w:val="none" w:sz="0" w:space="0" w:color="auto"/>
        <w:left w:val="none" w:sz="0" w:space="0" w:color="auto"/>
        <w:bottom w:val="none" w:sz="0" w:space="0" w:color="auto"/>
        <w:right w:val="none" w:sz="0" w:space="0" w:color="auto"/>
      </w:divBdr>
    </w:div>
    <w:div w:id="368840030">
      <w:bodyDiv w:val="1"/>
      <w:marLeft w:val="0"/>
      <w:marRight w:val="0"/>
      <w:marTop w:val="0"/>
      <w:marBottom w:val="0"/>
      <w:divBdr>
        <w:top w:val="none" w:sz="0" w:space="0" w:color="auto"/>
        <w:left w:val="none" w:sz="0" w:space="0" w:color="auto"/>
        <w:bottom w:val="none" w:sz="0" w:space="0" w:color="auto"/>
        <w:right w:val="none" w:sz="0" w:space="0" w:color="auto"/>
      </w:divBdr>
      <w:divsChild>
        <w:div w:id="1030447825">
          <w:marLeft w:val="0"/>
          <w:marRight w:val="0"/>
          <w:marTop w:val="0"/>
          <w:marBottom w:val="0"/>
          <w:divBdr>
            <w:top w:val="none" w:sz="0" w:space="0" w:color="auto"/>
            <w:left w:val="none" w:sz="0" w:space="0" w:color="auto"/>
            <w:bottom w:val="none" w:sz="0" w:space="0" w:color="auto"/>
            <w:right w:val="none" w:sz="0" w:space="0" w:color="auto"/>
          </w:divBdr>
          <w:divsChild>
            <w:div w:id="2099984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452219">
      <w:bodyDiv w:val="1"/>
      <w:marLeft w:val="0"/>
      <w:marRight w:val="0"/>
      <w:marTop w:val="0"/>
      <w:marBottom w:val="0"/>
      <w:divBdr>
        <w:top w:val="none" w:sz="0" w:space="0" w:color="auto"/>
        <w:left w:val="none" w:sz="0" w:space="0" w:color="auto"/>
        <w:bottom w:val="none" w:sz="0" w:space="0" w:color="auto"/>
        <w:right w:val="none" w:sz="0" w:space="0" w:color="auto"/>
      </w:divBdr>
      <w:divsChild>
        <w:div w:id="1128402544">
          <w:marLeft w:val="0"/>
          <w:marRight w:val="0"/>
          <w:marTop w:val="0"/>
          <w:marBottom w:val="0"/>
          <w:divBdr>
            <w:top w:val="none" w:sz="0" w:space="0" w:color="auto"/>
            <w:left w:val="none" w:sz="0" w:space="0" w:color="auto"/>
            <w:bottom w:val="none" w:sz="0" w:space="0" w:color="auto"/>
            <w:right w:val="none" w:sz="0" w:space="0" w:color="auto"/>
          </w:divBdr>
        </w:div>
        <w:div w:id="1347093067">
          <w:marLeft w:val="0"/>
          <w:marRight w:val="0"/>
          <w:marTop w:val="0"/>
          <w:marBottom w:val="0"/>
          <w:divBdr>
            <w:top w:val="none" w:sz="0" w:space="0" w:color="auto"/>
            <w:left w:val="none" w:sz="0" w:space="0" w:color="auto"/>
            <w:bottom w:val="none" w:sz="0" w:space="0" w:color="auto"/>
            <w:right w:val="none" w:sz="0" w:space="0" w:color="auto"/>
          </w:divBdr>
        </w:div>
        <w:div w:id="1475828157">
          <w:marLeft w:val="0"/>
          <w:marRight w:val="0"/>
          <w:marTop w:val="0"/>
          <w:marBottom w:val="0"/>
          <w:divBdr>
            <w:top w:val="none" w:sz="0" w:space="0" w:color="auto"/>
            <w:left w:val="none" w:sz="0" w:space="0" w:color="auto"/>
            <w:bottom w:val="none" w:sz="0" w:space="0" w:color="auto"/>
            <w:right w:val="none" w:sz="0" w:space="0" w:color="auto"/>
          </w:divBdr>
        </w:div>
        <w:div w:id="1598715472">
          <w:marLeft w:val="0"/>
          <w:marRight w:val="0"/>
          <w:marTop w:val="0"/>
          <w:marBottom w:val="0"/>
          <w:divBdr>
            <w:top w:val="none" w:sz="0" w:space="0" w:color="auto"/>
            <w:left w:val="none" w:sz="0" w:space="0" w:color="auto"/>
            <w:bottom w:val="none" w:sz="0" w:space="0" w:color="auto"/>
            <w:right w:val="none" w:sz="0" w:space="0" w:color="auto"/>
          </w:divBdr>
        </w:div>
        <w:div w:id="1756903747">
          <w:marLeft w:val="0"/>
          <w:marRight w:val="0"/>
          <w:marTop w:val="0"/>
          <w:marBottom w:val="0"/>
          <w:divBdr>
            <w:top w:val="none" w:sz="0" w:space="0" w:color="auto"/>
            <w:left w:val="none" w:sz="0" w:space="0" w:color="auto"/>
            <w:bottom w:val="none" w:sz="0" w:space="0" w:color="auto"/>
            <w:right w:val="none" w:sz="0" w:space="0" w:color="auto"/>
          </w:divBdr>
        </w:div>
        <w:div w:id="1758863482">
          <w:marLeft w:val="0"/>
          <w:marRight w:val="0"/>
          <w:marTop w:val="0"/>
          <w:marBottom w:val="0"/>
          <w:divBdr>
            <w:top w:val="none" w:sz="0" w:space="0" w:color="auto"/>
            <w:left w:val="none" w:sz="0" w:space="0" w:color="auto"/>
            <w:bottom w:val="none" w:sz="0" w:space="0" w:color="auto"/>
            <w:right w:val="none" w:sz="0" w:space="0" w:color="auto"/>
          </w:divBdr>
        </w:div>
        <w:div w:id="1788691807">
          <w:marLeft w:val="0"/>
          <w:marRight w:val="0"/>
          <w:marTop w:val="0"/>
          <w:marBottom w:val="0"/>
          <w:divBdr>
            <w:top w:val="none" w:sz="0" w:space="0" w:color="auto"/>
            <w:left w:val="none" w:sz="0" w:space="0" w:color="auto"/>
            <w:bottom w:val="none" w:sz="0" w:space="0" w:color="auto"/>
            <w:right w:val="none" w:sz="0" w:space="0" w:color="auto"/>
          </w:divBdr>
        </w:div>
        <w:div w:id="1871184635">
          <w:marLeft w:val="0"/>
          <w:marRight w:val="0"/>
          <w:marTop w:val="0"/>
          <w:marBottom w:val="0"/>
          <w:divBdr>
            <w:top w:val="none" w:sz="0" w:space="0" w:color="auto"/>
            <w:left w:val="none" w:sz="0" w:space="0" w:color="auto"/>
            <w:bottom w:val="none" w:sz="0" w:space="0" w:color="auto"/>
            <w:right w:val="none" w:sz="0" w:space="0" w:color="auto"/>
          </w:divBdr>
        </w:div>
        <w:div w:id="1912696412">
          <w:marLeft w:val="0"/>
          <w:marRight w:val="0"/>
          <w:marTop w:val="0"/>
          <w:marBottom w:val="0"/>
          <w:divBdr>
            <w:top w:val="none" w:sz="0" w:space="0" w:color="auto"/>
            <w:left w:val="none" w:sz="0" w:space="0" w:color="auto"/>
            <w:bottom w:val="none" w:sz="0" w:space="0" w:color="auto"/>
            <w:right w:val="none" w:sz="0" w:space="0" w:color="auto"/>
          </w:divBdr>
        </w:div>
        <w:div w:id="1988434834">
          <w:marLeft w:val="0"/>
          <w:marRight w:val="0"/>
          <w:marTop w:val="0"/>
          <w:marBottom w:val="0"/>
          <w:divBdr>
            <w:top w:val="none" w:sz="0" w:space="0" w:color="auto"/>
            <w:left w:val="none" w:sz="0" w:space="0" w:color="auto"/>
            <w:bottom w:val="none" w:sz="0" w:space="0" w:color="auto"/>
            <w:right w:val="none" w:sz="0" w:space="0" w:color="auto"/>
          </w:divBdr>
        </w:div>
        <w:div w:id="2079553341">
          <w:marLeft w:val="0"/>
          <w:marRight w:val="0"/>
          <w:marTop w:val="0"/>
          <w:marBottom w:val="0"/>
          <w:divBdr>
            <w:top w:val="none" w:sz="0" w:space="0" w:color="auto"/>
            <w:left w:val="none" w:sz="0" w:space="0" w:color="auto"/>
            <w:bottom w:val="none" w:sz="0" w:space="0" w:color="auto"/>
            <w:right w:val="none" w:sz="0" w:space="0" w:color="auto"/>
          </w:divBdr>
        </w:div>
      </w:divsChild>
    </w:div>
    <w:div w:id="521555775">
      <w:bodyDiv w:val="1"/>
      <w:marLeft w:val="0"/>
      <w:marRight w:val="0"/>
      <w:marTop w:val="0"/>
      <w:marBottom w:val="0"/>
      <w:divBdr>
        <w:top w:val="none" w:sz="0" w:space="0" w:color="auto"/>
        <w:left w:val="none" w:sz="0" w:space="0" w:color="auto"/>
        <w:bottom w:val="none" w:sz="0" w:space="0" w:color="auto"/>
        <w:right w:val="none" w:sz="0" w:space="0" w:color="auto"/>
      </w:divBdr>
    </w:div>
    <w:div w:id="615412539">
      <w:bodyDiv w:val="1"/>
      <w:marLeft w:val="0"/>
      <w:marRight w:val="0"/>
      <w:marTop w:val="0"/>
      <w:marBottom w:val="0"/>
      <w:divBdr>
        <w:top w:val="none" w:sz="0" w:space="0" w:color="auto"/>
        <w:left w:val="none" w:sz="0" w:space="0" w:color="auto"/>
        <w:bottom w:val="none" w:sz="0" w:space="0" w:color="auto"/>
        <w:right w:val="none" w:sz="0" w:space="0" w:color="auto"/>
      </w:divBdr>
    </w:div>
    <w:div w:id="733507368">
      <w:bodyDiv w:val="1"/>
      <w:marLeft w:val="0"/>
      <w:marRight w:val="0"/>
      <w:marTop w:val="0"/>
      <w:marBottom w:val="0"/>
      <w:divBdr>
        <w:top w:val="none" w:sz="0" w:space="0" w:color="auto"/>
        <w:left w:val="none" w:sz="0" w:space="0" w:color="auto"/>
        <w:bottom w:val="none" w:sz="0" w:space="0" w:color="auto"/>
        <w:right w:val="none" w:sz="0" w:space="0" w:color="auto"/>
      </w:divBdr>
    </w:div>
    <w:div w:id="734468676">
      <w:bodyDiv w:val="1"/>
      <w:marLeft w:val="0"/>
      <w:marRight w:val="0"/>
      <w:marTop w:val="0"/>
      <w:marBottom w:val="0"/>
      <w:divBdr>
        <w:top w:val="none" w:sz="0" w:space="0" w:color="auto"/>
        <w:left w:val="none" w:sz="0" w:space="0" w:color="auto"/>
        <w:bottom w:val="none" w:sz="0" w:space="0" w:color="auto"/>
        <w:right w:val="none" w:sz="0" w:space="0" w:color="auto"/>
      </w:divBdr>
    </w:div>
    <w:div w:id="808212133">
      <w:bodyDiv w:val="1"/>
      <w:marLeft w:val="0"/>
      <w:marRight w:val="0"/>
      <w:marTop w:val="0"/>
      <w:marBottom w:val="0"/>
      <w:divBdr>
        <w:top w:val="none" w:sz="0" w:space="0" w:color="auto"/>
        <w:left w:val="none" w:sz="0" w:space="0" w:color="auto"/>
        <w:bottom w:val="none" w:sz="0" w:space="0" w:color="auto"/>
        <w:right w:val="none" w:sz="0" w:space="0" w:color="auto"/>
      </w:divBdr>
    </w:div>
    <w:div w:id="846671930">
      <w:bodyDiv w:val="1"/>
      <w:marLeft w:val="0"/>
      <w:marRight w:val="0"/>
      <w:marTop w:val="0"/>
      <w:marBottom w:val="0"/>
      <w:divBdr>
        <w:top w:val="none" w:sz="0" w:space="0" w:color="auto"/>
        <w:left w:val="none" w:sz="0" w:space="0" w:color="auto"/>
        <w:bottom w:val="none" w:sz="0" w:space="0" w:color="auto"/>
        <w:right w:val="none" w:sz="0" w:space="0" w:color="auto"/>
      </w:divBdr>
    </w:div>
    <w:div w:id="982125456">
      <w:bodyDiv w:val="1"/>
      <w:marLeft w:val="0"/>
      <w:marRight w:val="0"/>
      <w:marTop w:val="0"/>
      <w:marBottom w:val="0"/>
      <w:divBdr>
        <w:top w:val="none" w:sz="0" w:space="0" w:color="auto"/>
        <w:left w:val="none" w:sz="0" w:space="0" w:color="auto"/>
        <w:bottom w:val="none" w:sz="0" w:space="0" w:color="auto"/>
        <w:right w:val="none" w:sz="0" w:space="0" w:color="auto"/>
      </w:divBdr>
    </w:div>
    <w:div w:id="1116369403">
      <w:bodyDiv w:val="1"/>
      <w:marLeft w:val="0"/>
      <w:marRight w:val="0"/>
      <w:marTop w:val="0"/>
      <w:marBottom w:val="0"/>
      <w:divBdr>
        <w:top w:val="none" w:sz="0" w:space="0" w:color="auto"/>
        <w:left w:val="none" w:sz="0" w:space="0" w:color="auto"/>
        <w:bottom w:val="none" w:sz="0" w:space="0" w:color="auto"/>
        <w:right w:val="none" w:sz="0" w:space="0" w:color="auto"/>
      </w:divBdr>
    </w:div>
    <w:div w:id="1383939522">
      <w:bodyDiv w:val="1"/>
      <w:marLeft w:val="0"/>
      <w:marRight w:val="0"/>
      <w:marTop w:val="0"/>
      <w:marBottom w:val="0"/>
      <w:divBdr>
        <w:top w:val="none" w:sz="0" w:space="0" w:color="auto"/>
        <w:left w:val="none" w:sz="0" w:space="0" w:color="auto"/>
        <w:bottom w:val="none" w:sz="0" w:space="0" w:color="auto"/>
        <w:right w:val="none" w:sz="0" w:space="0" w:color="auto"/>
      </w:divBdr>
      <w:divsChild>
        <w:div w:id="20278221">
          <w:marLeft w:val="0"/>
          <w:marRight w:val="0"/>
          <w:marTop w:val="0"/>
          <w:marBottom w:val="0"/>
          <w:divBdr>
            <w:top w:val="none" w:sz="0" w:space="0" w:color="auto"/>
            <w:left w:val="none" w:sz="0" w:space="0" w:color="auto"/>
            <w:bottom w:val="none" w:sz="0" w:space="0" w:color="auto"/>
            <w:right w:val="none" w:sz="0" w:space="0" w:color="auto"/>
          </w:divBdr>
        </w:div>
      </w:divsChild>
    </w:div>
    <w:div w:id="1420715944">
      <w:bodyDiv w:val="1"/>
      <w:marLeft w:val="0"/>
      <w:marRight w:val="0"/>
      <w:marTop w:val="0"/>
      <w:marBottom w:val="0"/>
      <w:divBdr>
        <w:top w:val="none" w:sz="0" w:space="0" w:color="auto"/>
        <w:left w:val="none" w:sz="0" w:space="0" w:color="auto"/>
        <w:bottom w:val="none" w:sz="0" w:space="0" w:color="auto"/>
        <w:right w:val="none" w:sz="0" w:space="0" w:color="auto"/>
      </w:divBdr>
    </w:div>
    <w:div w:id="1453086692">
      <w:bodyDiv w:val="1"/>
      <w:marLeft w:val="0"/>
      <w:marRight w:val="0"/>
      <w:marTop w:val="0"/>
      <w:marBottom w:val="0"/>
      <w:divBdr>
        <w:top w:val="none" w:sz="0" w:space="0" w:color="auto"/>
        <w:left w:val="none" w:sz="0" w:space="0" w:color="auto"/>
        <w:bottom w:val="none" w:sz="0" w:space="0" w:color="auto"/>
        <w:right w:val="none" w:sz="0" w:space="0" w:color="auto"/>
      </w:divBdr>
    </w:div>
    <w:div w:id="1503279237">
      <w:bodyDiv w:val="1"/>
      <w:marLeft w:val="0"/>
      <w:marRight w:val="0"/>
      <w:marTop w:val="0"/>
      <w:marBottom w:val="0"/>
      <w:divBdr>
        <w:top w:val="none" w:sz="0" w:space="0" w:color="auto"/>
        <w:left w:val="none" w:sz="0" w:space="0" w:color="auto"/>
        <w:bottom w:val="none" w:sz="0" w:space="0" w:color="auto"/>
        <w:right w:val="none" w:sz="0" w:space="0" w:color="auto"/>
      </w:divBdr>
    </w:div>
    <w:div w:id="2086754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1A16E1-2CEB-414E-9793-EF98B8AB6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67598</TotalTime>
  <Pages>12</Pages>
  <Words>4608</Words>
  <Characters>26180</Characters>
  <Application>Microsoft Office Word</Application>
  <DocSecurity>0</DocSecurity>
  <Lines>218</Lines>
  <Paragraphs>61</Paragraphs>
  <ScaleCrop>false</ScaleCrop>
  <HeadingPairs>
    <vt:vector size="2" baseType="variant">
      <vt:variant>
        <vt:lpstr>Título</vt:lpstr>
      </vt:variant>
      <vt:variant>
        <vt:i4>1</vt:i4>
      </vt:variant>
    </vt:vector>
  </HeadingPairs>
  <TitlesOfParts>
    <vt:vector size="1" baseType="lpstr">
      <vt:lpstr>DO DEPARTAMENTO DE LICITAÇÃO</vt:lpstr>
    </vt:vector>
  </TitlesOfParts>
  <Company/>
  <LinksUpToDate>false</LinksUpToDate>
  <CharactersWithSpaces>30727</CharactersWithSpaces>
  <SharedDoc>false</SharedDoc>
  <HLinks>
    <vt:vector size="30" baseType="variant">
      <vt:variant>
        <vt:i4>4653067</vt:i4>
      </vt:variant>
      <vt:variant>
        <vt:i4>12</vt:i4>
      </vt:variant>
      <vt:variant>
        <vt:i4>0</vt:i4>
      </vt:variant>
      <vt:variant>
        <vt:i4>5</vt:i4>
      </vt:variant>
      <vt:variant>
        <vt:lpwstr>https://certidoesapf.apps.tcu.gov.br/</vt:lpwstr>
      </vt:variant>
      <vt:variant>
        <vt:lpwstr/>
      </vt:variant>
      <vt:variant>
        <vt:i4>4653067</vt:i4>
      </vt:variant>
      <vt:variant>
        <vt:i4>9</vt:i4>
      </vt:variant>
      <vt:variant>
        <vt:i4>0</vt:i4>
      </vt:variant>
      <vt:variant>
        <vt:i4>5</vt:i4>
      </vt:variant>
      <vt:variant>
        <vt:lpwstr>https://certidoesapf.apps.tcu.gov.br/</vt:lpwstr>
      </vt:variant>
      <vt:variant>
        <vt:lpwstr/>
      </vt:variant>
      <vt:variant>
        <vt:i4>5374069</vt:i4>
      </vt:variant>
      <vt:variant>
        <vt:i4>6</vt:i4>
      </vt:variant>
      <vt:variant>
        <vt:i4>0</vt:i4>
      </vt:variant>
      <vt:variant>
        <vt:i4>5</vt:i4>
      </vt:variant>
      <vt:variant>
        <vt:lpwstr>mailto:licitacao@catuji.mg.gov.br</vt:lpwstr>
      </vt:variant>
      <vt:variant>
        <vt:lpwstr/>
      </vt:variant>
      <vt:variant>
        <vt:i4>4391005</vt:i4>
      </vt:variant>
      <vt:variant>
        <vt:i4>3</vt:i4>
      </vt:variant>
      <vt:variant>
        <vt:i4>0</vt:i4>
      </vt:variant>
      <vt:variant>
        <vt:i4>5</vt:i4>
      </vt:variant>
      <vt:variant>
        <vt:lpwstr>http://www.catuji.mg.gov.br/</vt:lpwstr>
      </vt:variant>
      <vt:variant>
        <vt:lpwstr/>
      </vt:variant>
      <vt:variant>
        <vt:i4>5374069</vt:i4>
      </vt:variant>
      <vt:variant>
        <vt:i4>0</vt:i4>
      </vt:variant>
      <vt:variant>
        <vt:i4>0</vt:i4>
      </vt:variant>
      <vt:variant>
        <vt:i4>5</vt:i4>
      </vt:variant>
      <vt:variant>
        <vt:lpwstr>mailto:licitacao@catuji.mg.gov.br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 DEPARTAMENTO DE LICITAÇÃO</dc:title>
  <dc:subject/>
  <dc:creator>Windows 98</dc:creator>
  <cp:keywords/>
  <cp:lastModifiedBy>User</cp:lastModifiedBy>
  <cp:revision>506</cp:revision>
  <cp:lastPrinted>2025-05-14T17:36:00Z</cp:lastPrinted>
  <dcterms:created xsi:type="dcterms:W3CDTF">2024-03-04T17:18:00Z</dcterms:created>
  <dcterms:modified xsi:type="dcterms:W3CDTF">2026-06-09T18:18:00Z</dcterms:modified>
</cp:coreProperties>
</file>