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11FB3" w14:textId="1811CB86" w:rsidR="00C33E85" w:rsidRDefault="00631DA1" w:rsidP="00876CC8">
      <w:pPr>
        <w:tabs>
          <w:tab w:val="left" w:pos="0"/>
          <w:tab w:val="left" w:pos="142"/>
        </w:tabs>
        <w:spacing w:line="360" w:lineRule="auto"/>
        <w:jc w:val="center"/>
        <w:rPr>
          <w:b/>
          <w:sz w:val="22"/>
          <w:szCs w:val="22"/>
        </w:rPr>
      </w:pPr>
      <w:bookmarkStart w:id="0" w:name="_Hlk82471863"/>
      <w:r>
        <w:rPr>
          <w:b/>
          <w:sz w:val="22"/>
          <w:szCs w:val="22"/>
        </w:rPr>
        <w:t xml:space="preserve">ANEXO I - </w:t>
      </w:r>
      <w:r w:rsidR="00C33E85" w:rsidRPr="005105D6">
        <w:rPr>
          <w:b/>
          <w:sz w:val="22"/>
          <w:szCs w:val="22"/>
        </w:rPr>
        <w:t>TERMO DE REFERÊNCIA</w:t>
      </w:r>
    </w:p>
    <w:p w14:paraId="7DB9A041" w14:textId="5545CFE1" w:rsidR="00631DA1" w:rsidRDefault="00631DA1" w:rsidP="00631DA1">
      <w:pPr>
        <w:tabs>
          <w:tab w:val="left" w:pos="0"/>
          <w:tab w:val="left" w:pos="142"/>
        </w:tabs>
        <w:spacing w:line="360" w:lineRule="auto"/>
        <w:rPr>
          <w:b/>
          <w:sz w:val="22"/>
          <w:szCs w:val="22"/>
        </w:rPr>
      </w:pPr>
    </w:p>
    <w:p w14:paraId="45551119" w14:textId="325C1B74" w:rsidR="00631DA1" w:rsidRDefault="00631DA1" w:rsidP="00631DA1">
      <w:pPr>
        <w:spacing w:line="360" w:lineRule="auto"/>
        <w:rPr>
          <w:b/>
          <w:sz w:val="22"/>
          <w:szCs w:val="22"/>
        </w:rPr>
      </w:pPr>
      <w:bookmarkStart w:id="1" w:name="_Hlk195519001"/>
      <w:r>
        <w:rPr>
          <w:b/>
          <w:sz w:val="22"/>
          <w:szCs w:val="22"/>
        </w:rPr>
        <w:t>PROCESSO LICITATÓRIO Nº 05</w:t>
      </w:r>
      <w:r>
        <w:rPr>
          <w:b/>
          <w:sz w:val="22"/>
          <w:szCs w:val="22"/>
        </w:rPr>
        <w:t>3</w:t>
      </w:r>
      <w:r>
        <w:rPr>
          <w:b/>
          <w:sz w:val="22"/>
          <w:szCs w:val="22"/>
        </w:rPr>
        <w:t>/2025</w:t>
      </w:r>
    </w:p>
    <w:p w14:paraId="6B7DC9E4" w14:textId="1DB7D8D2" w:rsidR="00631DA1" w:rsidRDefault="00631DA1" w:rsidP="00631DA1">
      <w:pPr>
        <w:spacing w:line="360" w:lineRule="auto"/>
        <w:rPr>
          <w:b/>
          <w:sz w:val="22"/>
          <w:szCs w:val="22"/>
        </w:rPr>
      </w:pPr>
      <w:r>
        <w:rPr>
          <w:b/>
          <w:sz w:val="22"/>
          <w:szCs w:val="22"/>
        </w:rPr>
        <w:t>PREGÃO ELETRONICO Nº 01</w:t>
      </w:r>
      <w:r>
        <w:rPr>
          <w:b/>
          <w:sz w:val="22"/>
          <w:szCs w:val="22"/>
        </w:rPr>
        <w:t>4</w:t>
      </w:r>
      <w:r>
        <w:rPr>
          <w:b/>
          <w:sz w:val="22"/>
          <w:szCs w:val="22"/>
        </w:rPr>
        <w:t>/2025</w:t>
      </w:r>
      <w:bookmarkEnd w:id="1"/>
    </w:p>
    <w:p w14:paraId="1C6533DB" w14:textId="77777777" w:rsidR="009F2D68" w:rsidRPr="005105D6" w:rsidRDefault="009F2D68" w:rsidP="00876CC8">
      <w:pPr>
        <w:tabs>
          <w:tab w:val="left" w:pos="0"/>
          <w:tab w:val="left" w:pos="142"/>
        </w:tabs>
        <w:spacing w:line="360" w:lineRule="auto"/>
        <w:jc w:val="both"/>
        <w:rPr>
          <w:b/>
          <w:sz w:val="22"/>
          <w:szCs w:val="22"/>
        </w:rPr>
      </w:pPr>
    </w:p>
    <w:p w14:paraId="56765139" w14:textId="77777777" w:rsidR="00361381" w:rsidRPr="005105D6" w:rsidRDefault="001A27B9" w:rsidP="00876CC8">
      <w:pPr>
        <w:pStyle w:val="PargrafodaLista"/>
        <w:numPr>
          <w:ilvl w:val="0"/>
          <w:numId w:val="7"/>
        </w:numPr>
        <w:tabs>
          <w:tab w:val="left" w:pos="0"/>
        </w:tabs>
        <w:spacing w:line="360" w:lineRule="auto"/>
        <w:ind w:left="0" w:firstLine="0"/>
        <w:jc w:val="both"/>
        <w:rPr>
          <w:b/>
          <w:sz w:val="22"/>
          <w:szCs w:val="22"/>
        </w:rPr>
      </w:pPr>
      <w:r w:rsidRPr="005105D6">
        <w:rPr>
          <w:b/>
          <w:sz w:val="22"/>
          <w:szCs w:val="22"/>
        </w:rPr>
        <w:t xml:space="preserve">DAS CONDIÇÕES GERAIS DA CONTRATAÇÃO </w:t>
      </w:r>
    </w:p>
    <w:p w14:paraId="1768B660" w14:textId="5A8DB3EB" w:rsidR="005B7E20" w:rsidRPr="005105D6" w:rsidRDefault="00F354B6" w:rsidP="00876CC8">
      <w:pPr>
        <w:pStyle w:val="PargrafodaLista"/>
        <w:numPr>
          <w:ilvl w:val="1"/>
          <w:numId w:val="7"/>
        </w:numPr>
        <w:tabs>
          <w:tab w:val="left" w:pos="0"/>
          <w:tab w:val="left" w:pos="142"/>
        </w:tabs>
        <w:spacing w:line="360" w:lineRule="auto"/>
        <w:ind w:left="0" w:firstLine="0"/>
        <w:jc w:val="both"/>
        <w:rPr>
          <w:rFonts w:eastAsia="Calibri"/>
          <w:sz w:val="22"/>
          <w:szCs w:val="22"/>
        </w:rPr>
      </w:pPr>
      <w:bookmarkStart w:id="2" w:name="_Hlk193118870"/>
      <w:r w:rsidRPr="005105D6">
        <w:rPr>
          <w:rFonts w:eastAsia="Calibri"/>
          <w:bCs/>
          <w:sz w:val="22"/>
          <w:szCs w:val="22"/>
          <w:lang w:val="pt-BR"/>
        </w:rPr>
        <w:t xml:space="preserve">Registro de preço para eventual </w:t>
      </w:r>
      <w:bookmarkEnd w:id="2"/>
      <w:r w:rsidR="009F2729" w:rsidRPr="005105D6">
        <w:rPr>
          <w:rFonts w:eastAsia="Calibri"/>
          <w:bCs/>
          <w:sz w:val="22"/>
          <w:szCs w:val="22"/>
          <w:lang w:val="pt-BR"/>
        </w:rPr>
        <w:t>locação de impressoras de jato de tinta, laser/led monocromáticos (copiadora/impressora/scanner), com material de consumo incluso (toner, cilindro e outros), exceto papel, com assistência técnica durante o período contratual incluindo peças de reposição e mão de obra técnica</w:t>
      </w:r>
      <w:r w:rsidR="00564C9B" w:rsidRPr="005105D6">
        <w:rPr>
          <w:rFonts w:eastAsia="Calibri"/>
          <w:bCs/>
          <w:sz w:val="22"/>
          <w:szCs w:val="22"/>
          <w:lang w:val="pt-BR"/>
        </w:rPr>
        <w:t xml:space="preserve">, </w:t>
      </w:r>
      <w:r w:rsidR="001A27B9" w:rsidRPr="005105D6">
        <w:rPr>
          <w:rFonts w:eastAsia="Calibri"/>
          <w:sz w:val="22"/>
          <w:szCs w:val="22"/>
        </w:rPr>
        <w:t>nos termos da tabela abaixo, conforme condições e exigências estabelecidas neste instrumento.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35"/>
        <w:gridCol w:w="4372"/>
        <w:gridCol w:w="626"/>
        <w:gridCol w:w="877"/>
        <w:gridCol w:w="1254"/>
        <w:gridCol w:w="948"/>
        <w:gridCol w:w="1017"/>
      </w:tblGrid>
      <w:tr w:rsidR="009F2729" w:rsidRPr="005105D6" w14:paraId="65F36D28" w14:textId="55558B67" w:rsidTr="009F2729">
        <w:trPr>
          <w:tblHeader/>
          <w:tblCellSpacing w:w="15" w:type="dxa"/>
        </w:trPr>
        <w:tc>
          <w:tcPr>
            <w:tcW w:w="0" w:type="auto"/>
            <w:vAlign w:val="center"/>
            <w:hideMark/>
          </w:tcPr>
          <w:p w14:paraId="19AA1683" w14:textId="77777777" w:rsidR="009F2729" w:rsidRPr="005105D6" w:rsidRDefault="009F2729" w:rsidP="009F2729">
            <w:pPr>
              <w:spacing w:line="360" w:lineRule="auto"/>
              <w:jc w:val="center"/>
              <w:rPr>
                <w:b/>
                <w:bCs/>
                <w:sz w:val="22"/>
                <w:szCs w:val="22"/>
              </w:rPr>
            </w:pPr>
            <w:r w:rsidRPr="005105D6">
              <w:rPr>
                <w:b/>
                <w:bCs/>
                <w:sz w:val="22"/>
                <w:szCs w:val="22"/>
              </w:rPr>
              <w:t>Item</w:t>
            </w:r>
          </w:p>
        </w:tc>
        <w:tc>
          <w:tcPr>
            <w:tcW w:w="0" w:type="auto"/>
            <w:vAlign w:val="center"/>
            <w:hideMark/>
          </w:tcPr>
          <w:p w14:paraId="2D2E55FE" w14:textId="77777777" w:rsidR="009F2729" w:rsidRPr="005105D6" w:rsidRDefault="009F2729" w:rsidP="009F2729">
            <w:pPr>
              <w:spacing w:line="360" w:lineRule="auto"/>
              <w:jc w:val="center"/>
              <w:rPr>
                <w:b/>
                <w:bCs/>
                <w:sz w:val="22"/>
                <w:szCs w:val="22"/>
              </w:rPr>
            </w:pPr>
            <w:r w:rsidRPr="005105D6">
              <w:rPr>
                <w:b/>
                <w:bCs/>
                <w:sz w:val="22"/>
                <w:szCs w:val="22"/>
              </w:rPr>
              <w:t>Descrição do Produto</w:t>
            </w:r>
          </w:p>
        </w:tc>
        <w:tc>
          <w:tcPr>
            <w:tcW w:w="0" w:type="auto"/>
            <w:vAlign w:val="center"/>
            <w:hideMark/>
          </w:tcPr>
          <w:p w14:paraId="65A5AB4E" w14:textId="77777777" w:rsidR="009F2729" w:rsidRPr="005105D6" w:rsidRDefault="009F2729" w:rsidP="009F2729">
            <w:pPr>
              <w:spacing w:line="360" w:lineRule="auto"/>
              <w:jc w:val="center"/>
              <w:rPr>
                <w:b/>
                <w:bCs/>
                <w:sz w:val="22"/>
                <w:szCs w:val="22"/>
              </w:rPr>
            </w:pPr>
            <w:r w:rsidRPr="005105D6">
              <w:rPr>
                <w:b/>
                <w:bCs/>
                <w:sz w:val="22"/>
                <w:szCs w:val="22"/>
              </w:rPr>
              <w:t>Unid.</w:t>
            </w:r>
          </w:p>
        </w:tc>
        <w:tc>
          <w:tcPr>
            <w:tcW w:w="0" w:type="auto"/>
            <w:vAlign w:val="center"/>
            <w:hideMark/>
          </w:tcPr>
          <w:p w14:paraId="1FA9B01C" w14:textId="77777777" w:rsidR="009F2729" w:rsidRPr="005105D6" w:rsidRDefault="009F2729" w:rsidP="009F2729">
            <w:pPr>
              <w:spacing w:line="360" w:lineRule="auto"/>
              <w:jc w:val="center"/>
              <w:rPr>
                <w:b/>
                <w:bCs/>
                <w:sz w:val="22"/>
                <w:szCs w:val="22"/>
              </w:rPr>
            </w:pPr>
            <w:r w:rsidRPr="005105D6">
              <w:rPr>
                <w:b/>
                <w:bCs/>
                <w:sz w:val="22"/>
                <w:szCs w:val="22"/>
              </w:rPr>
              <w:t>Período (Meses)</w:t>
            </w:r>
          </w:p>
        </w:tc>
        <w:tc>
          <w:tcPr>
            <w:tcW w:w="0" w:type="auto"/>
            <w:vAlign w:val="center"/>
            <w:hideMark/>
          </w:tcPr>
          <w:p w14:paraId="4BD5D905" w14:textId="77777777" w:rsidR="009F2729" w:rsidRPr="005105D6" w:rsidRDefault="009F2729" w:rsidP="009F2729">
            <w:pPr>
              <w:spacing w:line="360" w:lineRule="auto"/>
              <w:jc w:val="center"/>
              <w:rPr>
                <w:b/>
                <w:bCs/>
                <w:sz w:val="22"/>
                <w:szCs w:val="22"/>
              </w:rPr>
            </w:pPr>
            <w:r w:rsidRPr="005105D6">
              <w:rPr>
                <w:b/>
                <w:bCs/>
                <w:sz w:val="22"/>
                <w:szCs w:val="22"/>
              </w:rPr>
              <w:t>Quantidade Locada</w:t>
            </w:r>
          </w:p>
        </w:tc>
        <w:tc>
          <w:tcPr>
            <w:tcW w:w="0" w:type="auto"/>
          </w:tcPr>
          <w:p w14:paraId="7CFCBAF1" w14:textId="28092C12" w:rsidR="009F2729" w:rsidRPr="005105D6" w:rsidRDefault="009F2729" w:rsidP="009F2729">
            <w:pPr>
              <w:spacing w:line="360" w:lineRule="auto"/>
              <w:jc w:val="center"/>
              <w:rPr>
                <w:b/>
                <w:bCs/>
                <w:sz w:val="22"/>
                <w:szCs w:val="22"/>
              </w:rPr>
            </w:pPr>
            <w:r w:rsidRPr="005105D6">
              <w:rPr>
                <w:b/>
                <w:bCs/>
                <w:sz w:val="22"/>
                <w:szCs w:val="22"/>
              </w:rPr>
              <w:t>Valor Unitário ($)</w:t>
            </w:r>
          </w:p>
        </w:tc>
        <w:tc>
          <w:tcPr>
            <w:tcW w:w="0" w:type="auto"/>
          </w:tcPr>
          <w:p w14:paraId="4DD1C69C" w14:textId="05F44F9A" w:rsidR="009F2729" w:rsidRPr="005105D6" w:rsidRDefault="009F2729" w:rsidP="009F2729">
            <w:pPr>
              <w:spacing w:line="360" w:lineRule="auto"/>
              <w:jc w:val="center"/>
              <w:rPr>
                <w:b/>
                <w:bCs/>
                <w:sz w:val="22"/>
                <w:szCs w:val="22"/>
              </w:rPr>
            </w:pPr>
            <w:r w:rsidRPr="005105D6">
              <w:rPr>
                <w:b/>
                <w:bCs/>
                <w:sz w:val="22"/>
                <w:szCs w:val="22"/>
              </w:rPr>
              <w:t>Valor Total ($)</w:t>
            </w:r>
          </w:p>
        </w:tc>
      </w:tr>
      <w:tr w:rsidR="009F2729" w:rsidRPr="005105D6" w14:paraId="2A2A5390" w14:textId="03BD207F" w:rsidTr="009F2729">
        <w:trPr>
          <w:tblCellSpacing w:w="15" w:type="dxa"/>
        </w:trPr>
        <w:tc>
          <w:tcPr>
            <w:tcW w:w="0" w:type="auto"/>
            <w:vAlign w:val="center"/>
            <w:hideMark/>
          </w:tcPr>
          <w:p w14:paraId="46AF774A" w14:textId="77777777" w:rsidR="009F2729" w:rsidRPr="005105D6" w:rsidRDefault="009F2729" w:rsidP="009F2729">
            <w:pPr>
              <w:spacing w:line="360" w:lineRule="auto"/>
              <w:jc w:val="center"/>
              <w:rPr>
                <w:sz w:val="22"/>
                <w:szCs w:val="22"/>
              </w:rPr>
            </w:pPr>
            <w:r w:rsidRPr="005105D6">
              <w:rPr>
                <w:b/>
                <w:bCs/>
                <w:sz w:val="22"/>
                <w:szCs w:val="22"/>
              </w:rPr>
              <w:t>01</w:t>
            </w:r>
          </w:p>
        </w:tc>
        <w:tc>
          <w:tcPr>
            <w:tcW w:w="0" w:type="auto"/>
            <w:vAlign w:val="center"/>
            <w:hideMark/>
          </w:tcPr>
          <w:p w14:paraId="548030F7" w14:textId="77777777" w:rsidR="009F2729" w:rsidRPr="005105D6" w:rsidRDefault="009F2729" w:rsidP="009F2729">
            <w:pPr>
              <w:spacing w:line="360" w:lineRule="auto"/>
              <w:jc w:val="both"/>
              <w:rPr>
                <w:sz w:val="22"/>
                <w:szCs w:val="22"/>
              </w:rPr>
            </w:pPr>
            <w:r w:rsidRPr="005105D6">
              <w:rPr>
                <w:b/>
                <w:bCs/>
                <w:sz w:val="22"/>
                <w:szCs w:val="22"/>
              </w:rPr>
              <w:t xml:space="preserve">LOCAÇÃO DE IMPRESSORA JATO DE TINTA:  </w:t>
            </w:r>
            <w:r w:rsidRPr="005105D6">
              <w:rPr>
                <w:bCs/>
                <w:sz w:val="22"/>
                <w:szCs w:val="22"/>
              </w:rPr>
              <w:t xml:space="preserve">Tecnologia de impressão: Cabeça de impressão. Funções: Impressão, digitalização e cópia. Capacidade de Memória: 512 MB mínimo. Processador: 600 MHz ou superior. Protocolos de rede: Ethernet, Wi-Fi e Wi-Fi Direct. Resolução mínima: 1200 x 1200 </w:t>
            </w:r>
            <w:proofErr w:type="spellStart"/>
            <w:r w:rsidRPr="005105D6">
              <w:rPr>
                <w:bCs/>
                <w:sz w:val="22"/>
                <w:szCs w:val="22"/>
              </w:rPr>
              <w:t>dpi</w:t>
            </w:r>
            <w:proofErr w:type="spellEnd"/>
            <w:r w:rsidRPr="005105D6">
              <w:rPr>
                <w:bCs/>
                <w:sz w:val="22"/>
                <w:szCs w:val="22"/>
              </w:rPr>
              <w:t>. Ciclo mensal: 5000 páginas. Capacidade de entrada de papel: Entrada 250 folhas de papel A4, saída 30 folhas de papel A4. Gramatura suportada: 60 – 175 g/m². Módulo duplex: Sim, frente e verso. Linguagem de impressão/Emulação: PCL 6, Post Script 3. Compatibilidade com Sistemas Operacionais: Windows, Linux, MACOS.</w:t>
            </w:r>
          </w:p>
        </w:tc>
        <w:tc>
          <w:tcPr>
            <w:tcW w:w="0" w:type="auto"/>
            <w:vAlign w:val="center"/>
            <w:hideMark/>
          </w:tcPr>
          <w:p w14:paraId="54E360D3" w14:textId="77777777" w:rsidR="009F2729" w:rsidRPr="005105D6" w:rsidRDefault="009F2729" w:rsidP="009F2729">
            <w:pPr>
              <w:spacing w:line="360" w:lineRule="auto"/>
              <w:jc w:val="center"/>
              <w:rPr>
                <w:sz w:val="22"/>
                <w:szCs w:val="22"/>
              </w:rPr>
            </w:pPr>
            <w:r w:rsidRPr="005105D6">
              <w:rPr>
                <w:sz w:val="22"/>
                <w:szCs w:val="22"/>
              </w:rPr>
              <w:t>Mês</w:t>
            </w:r>
          </w:p>
        </w:tc>
        <w:tc>
          <w:tcPr>
            <w:tcW w:w="0" w:type="auto"/>
            <w:vAlign w:val="center"/>
            <w:hideMark/>
          </w:tcPr>
          <w:p w14:paraId="32066A7A" w14:textId="77777777" w:rsidR="009F2729" w:rsidRPr="005105D6" w:rsidRDefault="009F2729" w:rsidP="009F2729">
            <w:pPr>
              <w:spacing w:line="360" w:lineRule="auto"/>
              <w:jc w:val="center"/>
              <w:rPr>
                <w:sz w:val="22"/>
                <w:szCs w:val="22"/>
              </w:rPr>
            </w:pPr>
            <w:r w:rsidRPr="005105D6">
              <w:rPr>
                <w:sz w:val="22"/>
                <w:szCs w:val="22"/>
              </w:rPr>
              <w:t>12</w:t>
            </w:r>
          </w:p>
        </w:tc>
        <w:tc>
          <w:tcPr>
            <w:tcW w:w="0" w:type="auto"/>
            <w:vAlign w:val="center"/>
            <w:hideMark/>
          </w:tcPr>
          <w:p w14:paraId="3B2F8C68" w14:textId="77777777" w:rsidR="009F2729" w:rsidRPr="005105D6" w:rsidRDefault="009F2729" w:rsidP="009F2729">
            <w:pPr>
              <w:spacing w:line="360" w:lineRule="auto"/>
              <w:jc w:val="center"/>
              <w:rPr>
                <w:sz w:val="22"/>
                <w:szCs w:val="22"/>
              </w:rPr>
            </w:pPr>
            <w:r w:rsidRPr="005105D6">
              <w:rPr>
                <w:sz w:val="22"/>
                <w:szCs w:val="22"/>
              </w:rPr>
              <w:t>10 unidades</w:t>
            </w:r>
          </w:p>
        </w:tc>
        <w:tc>
          <w:tcPr>
            <w:tcW w:w="0" w:type="auto"/>
            <w:vAlign w:val="center"/>
          </w:tcPr>
          <w:p w14:paraId="4265E400" w14:textId="4D3F6F7E" w:rsidR="009F2729" w:rsidRPr="005105D6" w:rsidRDefault="009F2729" w:rsidP="009F2729">
            <w:pPr>
              <w:spacing w:line="360" w:lineRule="auto"/>
              <w:jc w:val="center"/>
              <w:rPr>
                <w:sz w:val="22"/>
                <w:szCs w:val="22"/>
              </w:rPr>
            </w:pPr>
            <w:r w:rsidRPr="005105D6">
              <w:rPr>
                <w:sz w:val="22"/>
                <w:szCs w:val="22"/>
              </w:rPr>
              <w:t>4.183,33</w:t>
            </w:r>
          </w:p>
        </w:tc>
        <w:tc>
          <w:tcPr>
            <w:tcW w:w="0" w:type="auto"/>
            <w:vAlign w:val="center"/>
          </w:tcPr>
          <w:p w14:paraId="0994691A" w14:textId="5D8A7B1C" w:rsidR="009F2729" w:rsidRPr="005105D6" w:rsidRDefault="009F2729" w:rsidP="009F2729">
            <w:pPr>
              <w:spacing w:line="360" w:lineRule="auto"/>
              <w:jc w:val="center"/>
              <w:rPr>
                <w:sz w:val="22"/>
                <w:szCs w:val="22"/>
              </w:rPr>
            </w:pPr>
            <w:r w:rsidRPr="005105D6">
              <w:rPr>
                <w:sz w:val="22"/>
                <w:szCs w:val="22"/>
              </w:rPr>
              <w:t>50.199,99</w:t>
            </w:r>
          </w:p>
        </w:tc>
      </w:tr>
      <w:tr w:rsidR="009F2729" w:rsidRPr="005105D6" w14:paraId="1B982B26" w14:textId="1D90D06E" w:rsidTr="009F2729">
        <w:trPr>
          <w:tblCellSpacing w:w="15" w:type="dxa"/>
        </w:trPr>
        <w:tc>
          <w:tcPr>
            <w:tcW w:w="0" w:type="auto"/>
            <w:vAlign w:val="center"/>
            <w:hideMark/>
          </w:tcPr>
          <w:p w14:paraId="34D496BA" w14:textId="77777777" w:rsidR="009F2729" w:rsidRPr="005105D6" w:rsidRDefault="009F2729" w:rsidP="009F2729">
            <w:pPr>
              <w:spacing w:line="360" w:lineRule="auto"/>
              <w:jc w:val="center"/>
              <w:rPr>
                <w:sz w:val="22"/>
                <w:szCs w:val="22"/>
              </w:rPr>
            </w:pPr>
            <w:r w:rsidRPr="005105D6">
              <w:rPr>
                <w:b/>
                <w:bCs/>
                <w:sz w:val="22"/>
                <w:szCs w:val="22"/>
              </w:rPr>
              <w:t>02</w:t>
            </w:r>
          </w:p>
        </w:tc>
        <w:tc>
          <w:tcPr>
            <w:tcW w:w="0" w:type="auto"/>
            <w:vAlign w:val="center"/>
            <w:hideMark/>
          </w:tcPr>
          <w:p w14:paraId="5AA7281F" w14:textId="77777777" w:rsidR="009F2729" w:rsidRPr="005105D6" w:rsidRDefault="009F2729" w:rsidP="009F2729">
            <w:pPr>
              <w:spacing w:line="360" w:lineRule="auto"/>
              <w:jc w:val="both"/>
              <w:rPr>
                <w:sz w:val="22"/>
                <w:szCs w:val="22"/>
              </w:rPr>
            </w:pPr>
            <w:r w:rsidRPr="005105D6">
              <w:rPr>
                <w:b/>
                <w:bCs/>
                <w:sz w:val="22"/>
                <w:szCs w:val="22"/>
              </w:rPr>
              <w:t xml:space="preserve">Locação de 01 Impressora Laser/LED Monocromática: </w:t>
            </w:r>
            <w:r w:rsidRPr="005105D6">
              <w:rPr>
                <w:bCs/>
                <w:sz w:val="22"/>
                <w:szCs w:val="22"/>
              </w:rPr>
              <w:t xml:space="preserve">Impressora, copiadora e scanner colorida. </w:t>
            </w:r>
            <w:proofErr w:type="spellStart"/>
            <w:r w:rsidRPr="005105D6">
              <w:rPr>
                <w:bCs/>
                <w:sz w:val="22"/>
                <w:szCs w:val="22"/>
              </w:rPr>
              <w:t>Hi-Speed</w:t>
            </w:r>
            <w:proofErr w:type="spellEnd"/>
            <w:r w:rsidRPr="005105D6">
              <w:rPr>
                <w:bCs/>
                <w:sz w:val="22"/>
                <w:szCs w:val="22"/>
              </w:rPr>
              <w:t xml:space="preserve"> USB 2.0, Ethernet 10/100/1000 Base TX.  45 páginas por minuto. </w:t>
            </w:r>
            <w:r w:rsidRPr="005105D6">
              <w:rPr>
                <w:bCs/>
                <w:sz w:val="22"/>
                <w:szCs w:val="22"/>
              </w:rPr>
              <w:lastRenderedPageBreak/>
              <w:t xml:space="preserve">Linguagens de impressão: PDF, PCL 6 e Post Script nível 3 Processador 1ghz. Memória padrão de 4 </w:t>
            </w:r>
            <w:proofErr w:type="spellStart"/>
            <w:r w:rsidRPr="005105D6">
              <w:rPr>
                <w:bCs/>
                <w:sz w:val="22"/>
                <w:szCs w:val="22"/>
              </w:rPr>
              <w:t>gb</w:t>
            </w:r>
            <w:proofErr w:type="spellEnd"/>
            <w:r w:rsidRPr="005105D6">
              <w:rPr>
                <w:bCs/>
                <w:sz w:val="22"/>
                <w:szCs w:val="22"/>
              </w:rPr>
              <w:t xml:space="preserve">. Resolução de impressão 1200 x 1200. 04 gavetas de 500 folhas. Tamanho de papel até A3 O equipamento deve ser compatível e vir acompanhado de driver de instalação para ambiente </w:t>
            </w:r>
            <w:proofErr w:type="gramStart"/>
            <w:r w:rsidRPr="005105D6">
              <w:rPr>
                <w:bCs/>
                <w:sz w:val="22"/>
                <w:szCs w:val="22"/>
              </w:rPr>
              <w:t>operacional  Windows</w:t>
            </w:r>
            <w:proofErr w:type="gramEnd"/>
            <w:r w:rsidRPr="005105D6">
              <w:rPr>
                <w:bCs/>
                <w:sz w:val="22"/>
                <w:szCs w:val="22"/>
              </w:rPr>
              <w:t>, Mac e Linux</w:t>
            </w:r>
            <w:r w:rsidRPr="005105D6">
              <w:rPr>
                <w:sz w:val="22"/>
                <w:szCs w:val="22"/>
              </w:rPr>
              <w:t>;</w:t>
            </w:r>
          </w:p>
        </w:tc>
        <w:tc>
          <w:tcPr>
            <w:tcW w:w="0" w:type="auto"/>
            <w:vAlign w:val="center"/>
            <w:hideMark/>
          </w:tcPr>
          <w:p w14:paraId="59BB2333" w14:textId="77777777" w:rsidR="009F2729" w:rsidRPr="005105D6" w:rsidRDefault="009F2729" w:rsidP="009F2729">
            <w:pPr>
              <w:spacing w:line="360" w:lineRule="auto"/>
              <w:jc w:val="center"/>
              <w:rPr>
                <w:sz w:val="22"/>
                <w:szCs w:val="22"/>
              </w:rPr>
            </w:pPr>
            <w:r w:rsidRPr="005105D6">
              <w:rPr>
                <w:sz w:val="22"/>
                <w:szCs w:val="22"/>
              </w:rPr>
              <w:lastRenderedPageBreak/>
              <w:t>Por cópia</w:t>
            </w:r>
          </w:p>
        </w:tc>
        <w:tc>
          <w:tcPr>
            <w:tcW w:w="0" w:type="auto"/>
            <w:vAlign w:val="center"/>
            <w:hideMark/>
          </w:tcPr>
          <w:p w14:paraId="7B42319E" w14:textId="77777777" w:rsidR="009F2729" w:rsidRPr="005105D6" w:rsidRDefault="009F2729" w:rsidP="009F2729">
            <w:pPr>
              <w:spacing w:line="360" w:lineRule="auto"/>
              <w:jc w:val="center"/>
              <w:rPr>
                <w:sz w:val="22"/>
                <w:szCs w:val="22"/>
              </w:rPr>
            </w:pPr>
            <w:r w:rsidRPr="005105D6">
              <w:rPr>
                <w:sz w:val="22"/>
                <w:szCs w:val="22"/>
              </w:rPr>
              <w:t>-</w:t>
            </w:r>
          </w:p>
        </w:tc>
        <w:tc>
          <w:tcPr>
            <w:tcW w:w="0" w:type="auto"/>
            <w:vAlign w:val="center"/>
            <w:hideMark/>
          </w:tcPr>
          <w:p w14:paraId="35766F4A" w14:textId="77777777" w:rsidR="009F2729" w:rsidRPr="005105D6" w:rsidRDefault="009F2729" w:rsidP="009F2729">
            <w:pPr>
              <w:spacing w:line="360" w:lineRule="auto"/>
              <w:jc w:val="center"/>
              <w:rPr>
                <w:sz w:val="22"/>
                <w:szCs w:val="22"/>
              </w:rPr>
            </w:pPr>
            <w:r w:rsidRPr="005105D6">
              <w:rPr>
                <w:sz w:val="22"/>
                <w:szCs w:val="22"/>
              </w:rPr>
              <w:t>25.000 cópias</w:t>
            </w:r>
          </w:p>
        </w:tc>
        <w:tc>
          <w:tcPr>
            <w:tcW w:w="0" w:type="auto"/>
            <w:vAlign w:val="center"/>
          </w:tcPr>
          <w:p w14:paraId="4EC67E40" w14:textId="75319FD0" w:rsidR="009F2729" w:rsidRPr="005105D6" w:rsidRDefault="009F2729" w:rsidP="009F2729">
            <w:pPr>
              <w:spacing w:line="360" w:lineRule="auto"/>
              <w:jc w:val="center"/>
              <w:rPr>
                <w:sz w:val="22"/>
                <w:szCs w:val="22"/>
              </w:rPr>
            </w:pPr>
            <w:r w:rsidRPr="005105D6">
              <w:rPr>
                <w:sz w:val="22"/>
                <w:szCs w:val="22"/>
              </w:rPr>
              <w:t>0,78</w:t>
            </w:r>
          </w:p>
        </w:tc>
        <w:tc>
          <w:tcPr>
            <w:tcW w:w="0" w:type="auto"/>
            <w:vAlign w:val="center"/>
          </w:tcPr>
          <w:p w14:paraId="5798D876" w14:textId="7649DC29" w:rsidR="009F2729" w:rsidRPr="005105D6" w:rsidRDefault="009F2729" w:rsidP="009F2729">
            <w:pPr>
              <w:spacing w:line="360" w:lineRule="auto"/>
              <w:jc w:val="center"/>
              <w:rPr>
                <w:sz w:val="22"/>
                <w:szCs w:val="22"/>
              </w:rPr>
            </w:pPr>
            <w:r w:rsidRPr="005105D6">
              <w:rPr>
                <w:sz w:val="22"/>
                <w:szCs w:val="22"/>
              </w:rPr>
              <w:t>19.582,50</w:t>
            </w:r>
          </w:p>
        </w:tc>
      </w:tr>
      <w:tr w:rsidR="009F2729" w:rsidRPr="005105D6" w14:paraId="7D3EC2A6" w14:textId="1DB5122B" w:rsidTr="009F2729">
        <w:trPr>
          <w:tblCellSpacing w:w="15" w:type="dxa"/>
        </w:trPr>
        <w:tc>
          <w:tcPr>
            <w:tcW w:w="0" w:type="auto"/>
            <w:vAlign w:val="center"/>
            <w:hideMark/>
          </w:tcPr>
          <w:p w14:paraId="37BC0C4C" w14:textId="77777777" w:rsidR="009F2729" w:rsidRPr="005105D6" w:rsidRDefault="009F2729" w:rsidP="009F2729">
            <w:pPr>
              <w:spacing w:line="360" w:lineRule="auto"/>
              <w:jc w:val="center"/>
              <w:rPr>
                <w:sz w:val="22"/>
                <w:szCs w:val="22"/>
              </w:rPr>
            </w:pPr>
            <w:r w:rsidRPr="005105D6">
              <w:rPr>
                <w:b/>
                <w:bCs/>
                <w:sz w:val="22"/>
                <w:szCs w:val="22"/>
              </w:rPr>
              <w:t>03</w:t>
            </w:r>
          </w:p>
        </w:tc>
        <w:tc>
          <w:tcPr>
            <w:tcW w:w="0" w:type="auto"/>
            <w:vAlign w:val="center"/>
            <w:hideMark/>
          </w:tcPr>
          <w:p w14:paraId="4430A1FE" w14:textId="77777777" w:rsidR="009F2729" w:rsidRPr="005105D6" w:rsidRDefault="009F2729" w:rsidP="009F2729">
            <w:pPr>
              <w:spacing w:line="360" w:lineRule="auto"/>
              <w:jc w:val="both"/>
              <w:rPr>
                <w:sz w:val="22"/>
                <w:szCs w:val="22"/>
              </w:rPr>
            </w:pPr>
            <w:r w:rsidRPr="005105D6">
              <w:rPr>
                <w:b/>
                <w:bCs/>
                <w:sz w:val="22"/>
                <w:szCs w:val="22"/>
              </w:rPr>
              <w:t>Locação de 10 Impressora Laser/LED Monocromática Multifuncional:</w:t>
            </w:r>
            <w:r w:rsidRPr="005105D6">
              <w:rPr>
                <w:sz w:val="22"/>
                <w:szCs w:val="22"/>
              </w:rPr>
              <w:t xml:space="preserve"> </w:t>
            </w:r>
            <w:r w:rsidRPr="005105D6">
              <w:rPr>
                <w:bCs/>
                <w:sz w:val="22"/>
                <w:szCs w:val="22"/>
              </w:rPr>
              <w:t xml:space="preserve">Copiadora, impressora, fax e scanner colorido. </w:t>
            </w:r>
            <w:r w:rsidRPr="005105D6">
              <w:rPr>
                <w:bCs/>
                <w:sz w:val="22"/>
                <w:szCs w:val="22"/>
                <w:lang w:val="en-US"/>
              </w:rPr>
              <w:t xml:space="preserve">Hi-Speed USB 2.0, Ethernet 10/100/1000 Base TX.  </w:t>
            </w:r>
            <w:r w:rsidRPr="005105D6">
              <w:rPr>
                <w:bCs/>
                <w:sz w:val="22"/>
                <w:szCs w:val="22"/>
              </w:rPr>
              <w:t xml:space="preserve">47 páginas por minuto A4. Tempo da primeira impressão Menos de 10 segundos. Linguagens de impressão: PDF, PCL 6 e Post Script nível 3. Processador 01 </w:t>
            </w:r>
            <w:proofErr w:type="spellStart"/>
            <w:r w:rsidRPr="005105D6">
              <w:rPr>
                <w:bCs/>
                <w:sz w:val="22"/>
                <w:szCs w:val="22"/>
              </w:rPr>
              <w:t>ghz</w:t>
            </w:r>
            <w:proofErr w:type="spellEnd"/>
            <w:r w:rsidRPr="005105D6">
              <w:rPr>
                <w:bCs/>
                <w:sz w:val="22"/>
                <w:szCs w:val="22"/>
              </w:rPr>
              <w:t xml:space="preserve">. Memória padrão de 01 </w:t>
            </w:r>
            <w:proofErr w:type="spellStart"/>
            <w:r w:rsidRPr="005105D6">
              <w:rPr>
                <w:bCs/>
                <w:sz w:val="22"/>
                <w:szCs w:val="22"/>
              </w:rPr>
              <w:t>gb</w:t>
            </w:r>
            <w:proofErr w:type="spellEnd"/>
            <w:r w:rsidRPr="005105D6">
              <w:rPr>
                <w:bCs/>
                <w:sz w:val="22"/>
                <w:szCs w:val="22"/>
              </w:rPr>
              <w:t xml:space="preserve">. Resolução de impressão 1200 x 1200. Compatibilidade com Windows, Mac e Linux. Impressão, cópia e digitalização duplex. Resolução de Digitalização 1.200 x 1.200 </w:t>
            </w:r>
            <w:proofErr w:type="spellStart"/>
            <w:r w:rsidRPr="005105D6">
              <w:rPr>
                <w:bCs/>
                <w:sz w:val="22"/>
                <w:szCs w:val="22"/>
              </w:rPr>
              <w:t>dpi</w:t>
            </w:r>
            <w:proofErr w:type="spellEnd"/>
            <w:r w:rsidRPr="005105D6">
              <w:rPr>
                <w:bCs/>
                <w:sz w:val="22"/>
                <w:szCs w:val="22"/>
              </w:rPr>
              <w:t>. Capacidade da gaveta de papel 500 folhas. Tamanho de papel A4. ADF 50 folhas. O equipamento deve ser compatível e vir acompanhado de driver de instalação para ambiente operacional Windows, Mac e Linux;</w:t>
            </w:r>
          </w:p>
        </w:tc>
        <w:tc>
          <w:tcPr>
            <w:tcW w:w="0" w:type="auto"/>
            <w:vAlign w:val="center"/>
            <w:hideMark/>
          </w:tcPr>
          <w:p w14:paraId="18C353B5" w14:textId="77777777" w:rsidR="009F2729" w:rsidRPr="005105D6" w:rsidRDefault="009F2729" w:rsidP="009F2729">
            <w:pPr>
              <w:spacing w:line="360" w:lineRule="auto"/>
              <w:jc w:val="center"/>
              <w:rPr>
                <w:sz w:val="22"/>
                <w:szCs w:val="22"/>
              </w:rPr>
            </w:pPr>
            <w:r w:rsidRPr="005105D6">
              <w:rPr>
                <w:sz w:val="22"/>
                <w:szCs w:val="22"/>
              </w:rPr>
              <w:t>Por cópia</w:t>
            </w:r>
          </w:p>
        </w:tc>
        <w:tc>
          <w:tcPr>
            <w:tcW w:w="0" w:type="auto"/>
            <w:vAlign w:val="center"/>
            <w:hideMark/>
          </w:tcPr>
          <w:p w14:paraId="186F16B5" w14:textId="77777777" w:rsidR="009F2729" w:rsidRPr="005105D6" w:rsidRDefault="009F2729" w:rsidP="009F2729">
            <w:pPr>
              <w:spacing w:line="360" w:lineRule="auto"/>
              <w:jc w:val="center"/>
              <w:rPr>
                <w:sz w:val="22"/>
                <w:szCs w:val="22"/>
              </w:rPr>
            </w:pPr>
            <w:r w:rsidRPr="005105D6">
              <w:rPr>
                <w:sz w:val="22"/>
                <w:szCs w:val="22"/>
              </w:rPr>
              <w:t>-</w:t>
            </w:r>
          </w:p>
        </w:tc>
        <w:tc>
          <w:tcPr>
            <w:tcW w:w="0" w:type="auto"/>
            <w:vAlign w:val="center"/>
            <w:hideMark/>
          </w:tcPr>
          <w:p w14:paraId="78C6C9F5" w14:textId="77777777" w:rsidR="009F2729" w:rsidRPr="005105D6" w:rsidRDefault="009F2729" w:rsidP="009F2729">
            <w:pPr>
              <w:spacing w:line="360" w:lineRule="auto"/>
              <w:jc w:val="center"/>
              <w:rPr>
                <w:sz w:val="22"/>
                <w:szCs w:val="22"/>
              </w:rPr>
            </w:pPr>
            <w:bookmarkStart w:id="3" w:name="_GoBack"/>
            <w:r w:rsidRPr="005105D6">
              <w:rPr>
                <w:sz w:val="22"/>
                <w:szCs w:val="22"/>
              </w:rPr>
              <w:t>500.000 cópias</w:t>
            </w:r>
            <w:bookmarkEnd w:id="3"/>
          </w:p>
        </w:tc>
        <w:tc>
          <w:tcPr>
            <w:tcW w:w="0" w:type="auto"/>
            <w:vAlign w:val="center"/>
          </w:tcPr>
          <w:p w14:paraId="2F2C8FE6" w14:textId="19BCE3E5" w:rsidR="009F2729" w:rsidRPr="005105D6" w:rsidRDefault="009F2729" w:rsidP="009F2729">
            <w:pPr>
              <w:spacing w:line="360" w:lineRule="auto"/>
              <w:jc w:val="center"/>
              <w:rPr>
                <w:sz w:val="22"/>
                <w:szCs w:val="22"/>
              </w:rPr>
            </w:pPr>
            <w:r w:rsidRPr="005105D6">
              <w:rPr>
                <w:sz w:val="22"/>
                <w:szCs w:val="22"/>
              </w:rPr>
              <w:t>0,08</w:t>
            </w:r>
          </w:p>
        </w:tc>
        <w:tc>
          <w:tcPr>
            <w:tcW w:w="0" w:type="auto"/>
            <w:vAlign w:val="center"/>
          </w:tcPr>
          <w:p w14:paraId="4686B34B" w14:textId="4E9765BB" w:rsidR="009F2729" w:rsidRPr="005105D6" w:rsidRDefault="009F2729" w:rsidP="009F2729">
            <w:pPr>
              <w:spacing w:line="360" w:lineRule="auto"/>
              <w:jc w:val="center"/>
              <w:rPr>
                <w:sz w:val="22"/>
                <w:szCs w:val="22"/>
              </w:rPr>
            </w:pPr>
            <w:r w:rsidRPr="005105D6">
              <w:rPr>
                <w:sz w:val="22"/>
                <w:szCs w:val="22"/>
              </w:rPr>
              <w:t>40.000,00</w:t>
            </w:r>
          </w:p>
        </w:tc>
      </w:tr>
    </w:tbl>
    <w:p w14:paraId="2ACADDD4" w14:textId="28A1416D" w:rsidR="004C13FA" w:rsidRPr="005105D6" w:rsidRDefault="004C13FA"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5105D6">
        <w:rPr>
          <w:rFonts w:eastAsia="Calibri"/>
          <w:sz w:val="22"/>
          <w:szCs w:val="22"/>
        </w:rPr>
        <w:t xml:space="preserve">Os </w:t>
      </w:r>
      <w:r w:rsidR="009F2729" w:rsidRPr="005105D6">
        <w:rPr>
          <w:rFonts w:eastAsia="Calibri"/>
          <w:sz w:val="22"/>
          <w:szCs w:val="22"/>
          <w:lang w:val="pt-BR"/>
        </w:rPr>
        <w:t>serviços</w:t>
      </w:r>
      <w:r w:rsidRPr="005105D6">
        <w:rPr>
          <w:rFonts w:eastAsia="Calibri"/>
          <w:sz w:val="22"/>
          <w:szCs w:val="22"/>
        </w:rPr>
        <w:t xml:space="preserve"> objeto desta contratação são caracterizados como comuns, conforme justificativa constante do Estudo Técnico Preliminar.</w:t>
      </w:r>
    </w:p>
    <w:p w14:paraId="223112D0" w14:textId="02B3B593" w:rsidR="005B7E20" w:rsidRPr="005105D6" w:rsidRDefault="009A2DAB"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5105D6">
        <w:rPr>
          <w:rFonts w:eastAsia="Calibri"/>
          <w:sz w:val="22"/>
          <w:szCs w:val="22"/>
          <w:lang w:val="pt-BR"/>
        </w:rPr>
        <w:t>O prazo de validade da Ata de Registro de Preços será de 12 (doze) meses, podendo ser prorrogado por igual período nos termos do art. 84 da Lei nº 14.133/2021</w:t>
      </w:r>
      <w:r w:rsidR="001A27B9" w:rsidRPr="005105D6">
        <w:rPr>
          <w:rFonts w:eastAsia="Calibri"/>
          <w:sz w:val="22"/>
          <w:szCs w:val="22"/>
        </w:rPr>
        <w:t>.</w:t>
      </w:r>
    </w:p>
    <w:p w14:paraId="4991024B" w14:textId="77777777" w:rsidR="005B7E20" w:rsidRPr="005105D6" w:rsidRDefault="001A27B9" w:rsidP="00876CC8">
      <w:pPr>
        <w:pStyle w:val="PargrafodaLista"/>
        <w:numPr>
          <w:ilvl w:val="0"/>
          <w:numId w:val="7"/>
        </w:numPr>
        <w:tabs>
          <w:tab w:val="left" w:pos="0"/>
        </w:tabs>
        <w:spacing w:line="360" w:lineRule="auto"/>
        <w:ind w:left="0" w:firstLine="0"/>
        <w:jc w:val="both"/>
        <w:rPr>
          <w:rFonts w:eastAsia="Calibri"/>
          <w:b/>
          <w:sz w:val="22"/>
          <w:szCs w:val="22"/>
        </w:rPr>
      </w:pPr>
      <w:r w:rsidRPr="005105D6">
        <w:rPr>
          <w:b/>
          <w:sz w:val="22"/>
          <w:szCs w:val="22"/>
        </w:rPr>
        <w:t xml:space="preserve">FUNDAMENTAÇÃO E DESCRIÇÃO DA NECESSIDADE DA CONTRATAÇÃO </w:t>
      </w:r>
    </w:p>
    <w:p w14:paraId="7A1791F3" w14:textId="7B2BEE28" w:rsidR="001D1A3E" w:rsidRPr="005105D6" w:rsidRDefault="005C0E4F" w:rsidP="00876CC8">
      <w:pPr>
        <w:pStyle w:val="PargrafodaLista"/>
        <w:numPr>
          <w:ilvl w:val="1"/>
          <w:numId w:val="7"/>
        </w:numPr>
        <w:tabs>
          <w:tab w:val="left" w:pos="0"/>
          <w:tab w:val="left" w:pos="142"/>
        </w:tabs>
        <w:spacing w:line="360" w:lineRule="auto"/>
        <w:ind w:left="0" w:firstLine="0"/>
        <w:jc w:val="both"/>
        <w:rPr>
          <w:rFonts w:eastAsia="Calibri"/>
          <w:b/>
          <w:sz w:val="22"/>
          <w:szCs w:val="22"/>
        </w:rPr>
      </w:pPr>
      <w:r w:rsidRPr="005105D6">
        <w:rPr>
          <w:rFonts w:eastAsia="Calibri"/>
          <w:sz w:val="22"/>
          <w:szCs w:val="22"/>
          <w:lang w:val="pt-BR"/>
        </w:rPr>
        <w:lastRenderedPageBreak/>
        <w:t>O objeto da contratação não está previsto no Plano Anual de Contratações no Plano de Contratações Anual 202</w:t>
      </w:r>
      <w:r w:rsidR="00CA5C0C" w:rsidRPr="005105D6">
        <w:rPr>
          <w:rFonts w:eastAsia="Calibri"/>
          <w:sz w:val="22"/>
          <w:szCs w:val="22"/>
          <w:lang w:val="pt-BR"/>
        </w:rPr>
        <w:t>5</w:t>
      </w:r>
      <w:r w:rsidRPr="005105D6">
        <w:rPr>
          <w:rFonts w:eastAsia="Calibri"/>
          <w:sz w:val="22"/>
          <w:szCs w:val="22"/>
          <w:lang w:val="pt-BR"/>
        </w:rPr>
        <w:t>, conforme consta das informações básicas deste termo de referência</w:t>
      </w:r>
      <w:r w:rsidR="00A9370B" w:rsidRPr="005105D6">
        <w:rPr>
          <w:rFonts w:eastAsia="Calibri"/>
          <w:sz w:val="22"/>
          <w:szCs w:val="22"/>
        </w:rPr>
        <w:t>.</w:t>
      </w:r>
    </w:p>
    <w:p w14:paraId="4811446F" w14:textId="77777777" w:rsidR="001D1A3E" w:rsidRPr="005105D6" w:rsidRDefault="001A27B9" w:rsidP="00876CC8">
      <w:pPr>
        <w:pStyle w:val="PargrafodaLista"/>
        <w:numPr>
          <w:ilvl w:val="0"/>
          <w:numId w:val="7"/>
        </w:numPr>
        <w:tabs>
          <w:tab w:val="left" w:pos="0"/>
        </w:tabs>
        <w:spacing w:line="360" w:lineRule="auto"/>
        <w:ind w:left="0" w:firstLine="0"/>
        <w:jc w:val="both"/>
        <w:rPr>
          <w:rFonts w:eastAsia="Calibri"/>
          <w:b/>
          <w:sz w:val="22"/>
          <w:szCs w:val="22"/>
        </w:rPr>
      </w:pPr>
      <w:r w:rsidRPr="005105D6">
        <w:rPr>
          <w:b/>
          <w:sz w:val="22"/>
          <w:szCs w:val="22"/>
        </w:rPr>
        <w:t xml:space="preserve">DESCRIÇÃO DA SOLUÇÃO COMO UM TODO CONSIDERADO O CICLO DE VIDA </w:t>
      </w:r>
      <w:r w:rsidR="00FD224C" w:rsidRPr="005105D6">
        <w:rPr>
          <w:b/>
          <w:sz w:val="22"/>
          <w:szCs w:val="22"/>
        </w:rPr>
        <w:t>DO OBJETO</w:t>
      </w:r>
      <w:r w:rsidRPr="005105D6">
        <w:rPr>
          <w:b/>
          <w:sz w:val="22"/>
          <w:szCs w:val="22"/>
        </w:rPr>
        <w:t xml:space="preserve"> </w:t>
      </w:r>
    </w:p>
    <w:p w14:paraId="7EB5CC5A" w14:textId="097C3859" w:rsidR="00EC20FC" w:rsidRPr="005105D6" w:rsidRDefault="009821C8" w:rsidP="00876CC8">
      <w:pPr>
        <w:pStyle w:val="PargrafodaLista"/>
        <w:numPr>
          <w:ilvl w:val="1"/>
          <w:numId w:val="7"/>
        </w:numPr>
        <w:tabs>
          <w:tab w:val="left" w:pos="0"/>
          <w:tab w:val="left" w:pos="142"/>
        </w:tabs>
        <w:spacing w:line="360" w:lineRule="auto"/>
        <w:ind w:left="0" w:firstLine="0"/>
        <w:jc w:val="both"/>
        <w:rPr>
          <w:rFonts w:eastAsia="Calibri"/>
          <w:b/>
          <w:sz w:val="22"/>
          <w:szCs w:val="22"/>
        </w:rPr>
      </w:pPr>
      <w:r w:rsidRPr="005105D6">
        <w:rPr>
          <w:rFonts w:eastAsia="Calibri"/>
          <w:sz w:val="22"/>
          <w:szCs w:val="22"/>
          <w:lang w:val="pt-BR"/>
        </w:rPr>
        <w:t>A descrição da solução como um todo encontra-se pormenorizada em tópico específico dos Estudos Técnicos Preliminares, apêndice deste Termo de Referência.</w:t>
      </w:r>
      <w:r w:rsidR="00C40731" w:rsidRPr="005105D6">
        <w:rPr>
          <w:sz w:val="22"/>
          <w:szCs w:val="22"/>
        </w:rPr>
        <w:t xml:space="preserve"> </w:t>
      </w:r>
    </w:p>
    <w:p w14:paraId="11BDD174" w14:textId="77777777" w:rsidR="003E75E2" w:rsidRPr="005105D6" w:rsidRDefault="003E75E2" w:rsidP="00876CC8">
      <w:pPr>
        <w:pStyle w:val="PargrafodaLista"/>
        <w:numPr>
          <w:ilvl w:val="0"/>
          <w:numId w:val="7"/>
        </w:numPr>
        <w:tabs>
          <w:tab w:val="left" w:pos="0"/>
        </w:tabs>
        <w:autoSpaceDE w:val="0"/>
        <w:autoSpaceDN w:val="0"/>
        <w:adjustRightInd w:val="0"/>
        <w:spacing w:line="360" w:lineRule="auto"/>
        <w:ind w:left="0" w:firstLine="0"/>
        <w:jc w:val="both"/>
        <w:rPr>
          <w:b/>
          <w:color w:val="000000"/>
          <w:sz w:val="22"/>
          <w:szCs w:val="22"/>
        </w:rPr>
      </w:pPr>
      <w:r w:rsidRPr="005105D6">
        <w:rPr>
          <w:b/>
          <w:color w:val="000000"/>
          <w:sz w:val="22"/>
          <w:szCs w:val="22"/>
        </w:rPr>
        <w:t>DO ENQUADRAMENTO DOS ITENS PARA PARTICIPAÇÃO EXCLUSIVA DE ME/EPP</w:t>
      </w:r>
    </w:p>
    <w:p w14:paraId="13C3D3F7" w14:textId="77777777" w:rsidR="00A06E32" w:rsidRPr="005105D6" w:rsidRDefault="003E75E2" w:rsidP="00876CC8">
      <w:pPr>
        <w:pStyle w:val="PargrafodaLista"/>
        <w:numPr>
          <w:ilvl w:val="1"/>
          <w:numId w:val="7"/>
        </w:numPr>
        <w:tabs>
          <w:tab w:val="left" w:pos="0"/>
        </w:tabs>
        <w:autoSpaceDE w:val="0"/>
        <w:autoSpaceDN w:val="0"/>
        <w:adjustRightInd w:val="0"/>
        <w:spacing w:line="360" w:lineRule="auto"/>
        <w:ind w:left="0" w:firstLine="0"/>
        <w:jc w:val="both"/>
        <w:rPr>
          <w:color w:val="000000"/>
          <w:sz w:val="22"/>
          <w:szCs w:val="22"/>
        </w:rPr>
      </w:pPr>
      <w:r w:rsidRPr="005105D6">
        <w:rPr>
          <w:color w:val="000000"/>
          <w:sz w:val="22"/>
          <w:szCs w:val="22"/>
        </w:rPr>
        <w:t>Conforme previsto no art. 48, inciso III e §3º da Lei Complementar nº 123/2006, regulamentado pelo art. 6º do Decreto nº 8.538/2015, os itens cujo valor estimado for igual ou inferior a R$ 80.000,00 (oitenta mil reais) serão destinados exclusivamente à participação de Microempresas (ME) e Empresas de Pequeno Porte (EPP).</w:t>
      </w:r>
    </w:p>
    <w:p w14:paraId="08A08A3C" w14:textId="4150FDDF" w:rsidR="003E75E2" w:rsidRPr="005105D6" w:rsidRDefault="003E75E2" w:rsidP="00876CC8">
      <w:pPr>
        <w:pStyle w:val="PargrafodaLista"/>
        <w:numPr>
          <w:ilvl w:val="1"/>
          <w:numId w:val="7"/>
        </w:numPr>
        <w:tabs>
          <w:tab w:val="left" w:pos="0"/>
        </w:tabs>
        <w:autoSpaceDE w:val="0"/>
        <w:autoSpaceDN w:val="0"/>
        <w:adjustRightInd w:val="0"/>
        <w:spacing w:line="360" w:lineRule="auto"/>
        <w:ind w:left="0" w:firstLine="0"/>
        <w:jc w:val="both"/>
        <w:rPr>
          <w:color w:val="000000"/>
          <w:sz w:val="22"/>
          <w:szCs w:val="22"/>
        </w:rPr>
      </w:pPr>
      <w:r w:rsidRPr="005105D6">
        <w:rPr>
          <w:color w:val="000000"/>
          <w:sz w:val="22"/>
          <w:szCs w:val="22"/>
        </w:rPr>
        <w:t>A condição de ME ou EPP deverá ser comprovada por meio de documentação hábil no momento da habilitação, conforme previsto na legislação aplicável.</w:t>
      </w:r>
    </w:p>
    <w:p w14:paraId="21438543" w14:textId="28D3DA5F" w:rsidR="00CA5C0C" w:rsidRPr="005105D6" w:rsidRDefault="00CA5C0C" w:rsidP="00876CC8">
      <w:pPr>
        <w:pStyle w:val="PargrafodaLista"/>
        <w:numPr>
          <w:ilvl w:val="0"/>
          <w:numId w:val="7"/>
        </w:numPr>
        <w:tabs>
          <w:tab w:val="left" w:pos="0"/>
        </w:tabs>
        <w:autoSpaceDE w:val="0"/>
        <w:autoSpaceDN w:val="0"/>
        <w:adjustRightInd w:val="0"/>
        <w:spacing w:line="360" w:lineRule="auto"/>
        <w:ind w:left="0" w:firstLine="0"/>
        <w:jc w:val="both"/>
        <w:rPr>
          <w:color w:val="000000"/>
          <w:sz w:val="22"/>
          <w:szCs w:val="22"/>
        </w:rPr>
      </w:pPr>
      <w:r w:rsidRPr="005105D6">
        <w:rPr>
          <w:b/>
          <w:bCs/>
          <w:color w:val="000000"/>
          <w:sz w:val="22"/>
          <w:szCs w:val="22"/>
        </w:rPr>
        <w:t xml:space="preserve">JUSTIFICATIVA PARA NÃO DIVULGAÇÃO DA IRP </w:t>
      </w:r>
    </w:p>
    <w:p w14:paraId="3EA37E43" w14:textId="77777777" w:rsidR="00E33878" w:rsidRPr="005105D6" w:rsidRDefault="00CA5C0C" w:rsidP="00876CC8">
      <w:pPr>
        <w:pStyle w:val="PargrafodaLista"/>
        <w:numPr>
          <w:ilvl w:val="1"/>
          <w:numId w:val="7"/>
        </w:numPr>
        <w:tabs>
          <w:tab w:val="left" w:pos="0"/>
        </w:tabs>
        <w:autoSpaceDE w:val="0"/>
        <w:autoSpaceDN w:val="0"/>
        <w:adjustRightInd w:val="0"/>
        <w:spacing w:line="360" w:lineRule="auto"/>
        <w:ind w:left="0" w:firstLine="0"/>
        <w:jc w:val="both"/>
        <w:rPr>
          <w:color w:val="000000"/>
          <w:sz w:val="22"/>
          <w:szCs w:val="22"/>
        </w:rPr>
      </w:pPr>
      <w:r w:rsidRPr="005105D6">
        <w:rPr>
          <w:color w:val="000000"/>
          <w:sz w:val="22"/>
          <w:szCs w:val="22"/>
        </w:rPr>
        <w:t xml:space="preserve">A Intenção de Registro de Preços (IRP) tem como finalidade permitir à Administração tornar pública suas intenções de realizar licitação na modalidade de Pregão pelo sistema de Registro de Preços, com a participação de outros órgãos governamentais que tenham interesse em contratar o mesmo objeto mediante um único procedimento, possibilitando alcançar melhores preços por meio de economia de escala decorrente da definição de um quantitativo estimado maior. </w:t>
      </w:r>
    </w:p>
    <w:p w14:paraId="050A5598" w14:textId="5E10289D" w:rsidR="00CA5C0C" w:rsidRPr="005105D6" w:rsidRDefault="000A029D" w:rsidP="00876CC8">
      <w:pPr>
        <w:pStyle w:val="PargrafodaLista"/>
        <w:numPr>
          <w:ilvl w:val="1"/>
          <w:numId w:val="7"/>
        </w:numPr>
        <w:tabs>
          <w:tab w:val="left" w:pos="0"/>
        </w:tabs>
        <w:autoSpaceDE w:val="0"/>
        <w:autoSpaceDN w:val="0"/>
        <w:adjustRightInd w:val="0"/>
        <w:spacing w:line="360" w:lineRule="auto"/>
        <w:ind w:left="0" w:firstLine="0"/>
        <w:jc w:val="both"/>
        <w:rPr>
          <w:sz w:val="22"/>
          <w:szCs w:val="22"/>
        </w:rPr>
      </w:pPr>
      <w:r w:rsidRPr="005105D6">
        <w:rPr>
          <w:sz w:val="22"/>
          <w:szCs w:val="22"/>
        </w:rPr>
        <w:t xml:space="preserve">Quanto à obrigatoriedade de divulgação da IRP, o Município de Catuji é o único órgão contratante, e conforme preconizado no § 1º do art. 86 da Lei 14.133/2021 fica dispensado de </w:t>
      </w:r>
      <w:r w:rsidRPr="005105D6">
        <w:rPr>
          <w:sz w:val="22"/>
          <w:szCs w:val="22"/>
          <w:lang w:val="pt-BR"/>
        </w:rPr>
        <w:t xml:space="preserve">procedimento público de intenção de registro de preços. </w:t>
      </w:r>
      <w:r w:rsidR="00CA5C0C" w:rsidRPr="005105D6">
        <w:rPr>
          <w:sz w:val="22"/>
          <w:szCs w:val="22"/>
        </w:rPr>
        <w:t xml:space="preserve"> </w:t>
      </w:r>
    </w:p>
    <w:p w14:paraId="78824E94" w14:textId="77777777" w:rsidR="00CA5C0C" w:rsidRPr="005105D6" w:rsidRDefault="00CA5C0C" w:rsidP="00B310F7">
      <w:pPr>
        <w:tabs>
          <w:tab w:val="left" w:pos="0"/>
        </w:tabs>
        <w:autoSpaceDE w:val="0"/>
        <w:autoSpaceDN w:val="0"/>
        <w:adjustRightInd w:val="0"/>
        <w:spacing w:line="360" w:lineRule="auto"/>
        <w:ind w:left="3545"/>
        <w:jc w:val="both"/>
        <w:rPr>
          <w:color w:val="000000"/>
          <w:sz w:val="22"/>
          <w:szCs w:val="22"/>
        </w:rPr>
      </w:pPr>
      <w:r w:rsidRPr="005105D6">
        <w:rPr>
          <w:color w:val="000000"/>
          <w:sz w:val="22"/>
          <w:szCs w:val="22"/>
        </w:rPr>
        <w:t xml:space="preserve">Art. 4º (...) </w:t>
      </w:r>
    </w:p>
    <w:p w14:paraId="338C92D7" w14:textId="6A6AE864" w:rsidR="00CA5C0C" w:rsidRPr="005105D6" w:rsidRDefault="00CA5C0C" w:rsidP="00B310F7">
      <w:pPr>
        <w:tabs>
          <w:tab w:val="left" w:pos="0"/>
        </w:tabs>
        <w:autoSpaceDE w:val="0"/>
        <w:autoSpaceDN w:val="0"/>
        <w:adjustRightInd w:val="0"/>
        <w:spacing w:line="360" w:lineRule="auto"/>
        <w:ind w:left="3545"/>
        <w:jc w:val="both"/>
        <w:rPr>
          <w:color w:val="000000"/>
          <w:sz w:val="22"/>
          <w:szCs w:val="22"/>
        </w:rPr>
      </w:pPr>
      <w:r w:rsidRPr="005105D6">
        <w:rPr>
          <w:color w:val="000000"/>
          <w:sz w:val="22"/>
          <w:szCs w:val="22"/>
        </w:rPr>
        <w:t xml:space="preserve">§1º </w:t>
      </w:r>
      <w:r w:rsidRPr="005105D6">
        <w:rPr>
          <w:i/>
          <w:iCs/>
          <w:color w:val="000000"/>
          <w:sz w:val="22"/>
          <w:szCs w:val="22"/>
        </w:rPr>
        <w:t xml:space="preserve">A divulgação da intenção de registro de preços </w:t>
      </w:r>
      <w:r w:rsidRPr="005105D6">
        <w:rPr>
          <w:b/>
          <w:bCs/>
          <w:i/>
          <w:iCs/>
          <w:color w:val="000000"/>
          <w:sz w:val="22"/>
          <w:szCs w:val="22"/>
        </w:rPr>
        <w:t xml:space="preserve">poderá ser dispensada, de forma justificada </w:t>
      </w:r>
      <w:r w:rsidRPr="005105D6">
        <w:rPr>
          <w:i/>
          <w:iCs/>
          <w:color w:val="000000"/>
          <w:sz w:val="22"/>
          <w:szCs w:val="22"/>
        </w:rPr>
        <w:t>pelo órgão gerenciador</w:t>
      </w:r>
      <w:r w:rsidRPr="005105D6">
        <w:rPr>
          <w:color w:val="000000"/>
          <w:sz w:val="22"/>
          <w:szCs w:val="22"/>
        </w:rPr>
        <w:t xml:space="preserve">. (Redação dada pelo Decreto nº 8.250, de 2014). </w:t>
      </w:r>
    </w:p>
    <w:p w14:paraId="33F45A7A" w14:textId="42CE2A48" w:rsidR="00CA5C0C" w:rsidRPr="005105D6" w:rsidRDefault="00CA5C0C" w:rsidP="00876CC8">
      <w:pPr>
        <w:pStyle w:val="PargrafodaLista"/>
        <w:numPr>
          <w:ilvl w:val="1"/>
          <w:numId w:val="7"/>
        </w:numPr>
        <w:tabs>
          <w:tab w:val="left" w:pos="0"/>
        </w:tabs>
        <w:autoSpaceDE w:val="0"/>
        <w:autoSpaceDN w:val="0"/>
        <w:adjustRightInd w:val="0"/>
        <w:spacing w:line="360" w:lineRule="auto"/>
        <w:ind w:left="0" w:firstLine="0"/>
        <w:jc w:val="both"/>
        <w:rPr>
          <w:color w:val="000000"/>
          <w:sz w:val="22"/>
          <w:szCs w:val="22"/>
        </w:rPr>
      </w:pPr>
      <w:r w:rsidRPr="005105D6">
        <w:rPr>
          <w:color w:val="000000"/>
          <w:sz w:val="22"/>
          <w:szCs w:val="22"/>
        </w:rPr>
        <w:t xml:space="preserve">Assim, vislumbra-se que, embora seja regra a divulgação da Intenção de Registro de Preços pelos órgãos e entidades, em razão da finalidade de tal procedimento, é perfeitamente cabível o seu afastamento, desde que haja justificativa adequada. </w:t>
      </w:r>
    </w:p>
    <w:p w14:paraId="0DF3721D" w14:textId="79E9AAF5" w:rsidR="00963FBB" w:rsidRPr="005105D6" w:rsidRDefault="00963FBB" w:rsidP="009F2729">
      <w:pPr>
        <w:pStyle w:val="PargrafodaLista"/>
        <w:numPr>
          <w:ilvl w:val="0"/>
          <w:numId w:val="7"/>
        </w:numPr>
        <w:tabs>
          <w:tab w:val="left" w:pos="0"/>
        </w:tabs>
        <w:spacing w:line="360" w:lineRule="auto"/>
        <w:ind w:left="0" w:firstLine="0"/>
        <w:jc w:val="both"/>
        <w:rPr>
          <w:b/>
          <w:sz w:val="22"/>
          <w:szCs w:val="22"/>
        </w:rPr>
      </w:pPr>
      <w:r w:rsidRPr="005105D6">
        <w:rPr>
          <w:b/>
          <w:sz w:val="22"/>
          <w:szCs w:val="22"/>
        </w:rPr>
        <w:t xml:space="preserve">REQUISITOS DA CONTRATAÇÃO </w:t>
      </w:r>
    </w:p>
    <w:p w14:paraId="583F1D35" w14:textId="765B58AA" w:rsidR="009F2729" w:rsidRPr="005105D6" w:rsidRDefault="009F2729" w:rsidP="009F2729">
      <w:pPr>
        <w:spacing w:line="360" w:lineRule="auto"/>
        <w:jc w:val="both"/>
        <w:rPr>
          <w:sz w:val="22"/>
          <w:szCs w:val="22"/>
        </w:rPr>
      </w:pPr>
      <w:bookmarkStart w:id="4" w:name="_Hlk182210969"/>
      <w:bookmarkStart w:id="5" w:name="_Hlk190087699"/>
      <w:r w:rsidRPr="005105D6">
        <w:rPr>
          <w:sz w:val="22"/>
          <w:szCs w:val="22"/>
        </w:rPr>
        <w:t>6.1</w:t>
      </w:r>
      <w:r w:rsidRPr="005105D6">
        <w:rPr>
          <w:sz w:val="22"/>
          <w:szCs w:val="22"/>
        </w:rPr>
        <w:tab/>
        <w:t>A empresa contratada deverá atender, obrigatoriamente, aos seguintes requisitos mínimos:</w:t>
      </w:r>
    </w:p>
    <w:p w14:paraId="08506A6D" w14:textId="77777777" w:rsidR="009F2729" w:rsidRPr="005105D6" w:rsidRDefault="009F2729" w:rsidP="009F2729">
      <w:pPr>
        <w:pStyle w:val="PargrafodaLista"/>
        <w:numPr>
          <w:ilvl w:val="2"/>
          <w:numId w:val="7"/>
        </w:numPr>
        <w:spacing w:line="360" w:lineRule="auto"/>
        <w:ind w:left="0" w:firstLine="0"/>
        <w:jc w:val="both"/>
        <w:outlineLvl w:val="3"/>
        <w:rPr>
          <w:bCs/>
          <w:sz w:val="22"/>
          <w:szCs w:val="22"/>
          <w:lang w:eastAsia="pt-BR"/>
        </w:rPr>
      </w:pPr>
      <w:r w:rsidRPr="005105D6">
        <w:rPr>
          <w:bCs/>
          <w:sz w:val="22"/>
          <w:szCs w:val="22"/>
          <w:lang w:eastAsia="pt-BR"/>
        </w:rPr>
        <w:t>Abrangência do Serviço:</w:t>
      </w:r>
    </w:p>
    <w:p w14:paraId="100F87DB" w14:textId="77777777" w:rsidR="009F2729" w:rsidRPr="005105D6" w:rsidRDefault="009F2729" w:rsidP="009F2729">
      <w:pPr>
        <w:pStyle w:val="PargrafodaLista"/>
        <w:numPr>
          <w:ilvl w:val="3"/>
          <w:numId w:val="7"/>
        </w:numPr>
        <w:spacing w:line="360" w:lineRule="auto"/>
        <w:ind w:left="0" w:firstLine="0"/>
        <w:jc w:val="both"/>
        <w:rPr>
          <w:sz w:val="22"/>
          <w:szCs w:val="22"/>
          <w:lang w:eastAsia="pt-BR"/>
        </w:rPr>
      </w:pPr>
      <w:r w:rsidRPr="005105D6">
        <w:rPr>
          <w:sz w:val="22"/>
          <w:szCs w:val="22"/>
          <w:lang w:eastAsia="pt-BR"/>
        </w:rPr>
        <w:t xml:space="preserve">Disponibilizar os equipamentos de impressão em regime de </w:t>
      </w:r>
      <w:r w:rsidRPr="005105D6">
        <w:rPr>
          <w:bCs/>
          <w:sz w:val="22"/>
          <w:szCs w:val="22"/>
          <w:lang w:eastAsia="pt-BR"/>
        </w:rPr>
        <w:t>locação (outsourcing)</w:t>
      </w:r>
      <w:r w:rsidRPr="005105D6">
        <w:rPr>
          <w:sz w:val="22"/>
          <w:szCs w:val="22"/>
          <w:lang w:eastAsia="pt-BR"/>
        </w:rPr>
        <w:t xml:space="preserve">, incluindo </w:t>
      </w:r>
      <w:r w:rsidRPr="005105D6">
        <w:rPr>
          <w:bCs/>
          <w:sz w:val="22"/>
          <w:szCs w:val="22"/>
          <w:lang w:eastAsia="pt-BR"/>
        </w:rPr>
        <w:t>impressoras jato de tinta multifuncionais</w:t>
      </w:r>
      <w:r w:rsidRPr="005105D6">
        <w:rPr>
          <w:sz w:val="22"/>
          <w:szCs w:val="22"/>
          <w:lang w:eastAsia="pt-BR"/>
        </w:rPr>
        <w:t xml:space="preserve"> e </w:t>
      </w:r>
      <w:r w:rsidRPr="005105D6">
        <w:rPr>
          <w:bCs/>
          <w:sz w:val="22"/>
          <w:szCs w:val="22"/>
          <w:lang w:eastAsia="pt-BR"/>
        </w:rPr>
        <w:t>impressoras laser/LED monocromáticas</w:t>
      </w:r>
      <w:r w:rsidRPr="005105D6">
        <w:rPr>
          <w:sz w:val="22"/>
          <w:szCs w:val="22"/>
          <w:lang w:eastAsia="pt-BR"/>
        </w:rPr>
        <w:t>;</w:t>
      </w:r>
    </w:p>
    <w:p w14:paraId="3EDB8F23" w14:textId="77777777" w:rsidR="009F2729" w:rsidRPr="005105D6" w:rsidRDefault="009F2729" w:rsidP="009F2729">
      <w:pPr>
        <w:pStyle w:val="PargrafodaLista"/>
        <w:numPr>
          <w:ilvl w:val="3"/>
          <w:numId w:val="7"/>
        </w:numPr>
        <w:spacing w:line="360" w:lineRule="auto"/>
        <w:ind w:left="0" w:firstLine="0"/>
        <w:jc w:val="both"/>
        <w:rPr>
          <w:sz w:val="22"/>
          <w:szCs w:val="22"/>
          <w:lang w:eastAsia="pt-BR"/>
        </w:rPr>
      </w:pPr>
      <w:r w:rsidRPr="005105D6">
        <w:rPr>
          <w:sz w:val="22"/>
          <w:szCs w:val="22"/>
          <w:lang w:eastAsia="pt-BR"/>
        </w:rPr>
        <w:lastRenderedPageBreak/>
        <w:t xml:space="preserve">Fornecer todos os </w:t>
      </w:r>
      <w:r w:rsidRPr="005105D6">
        <w:rPr>
          <w:bCs/>
          <w:sz w:val="22"/>
          <w:szCs w:val="22"/>
          <w:lang w:eastAsia="pt-BR"/>
        </w:rPr>
        <w:t>insumos necessários</w:t>
      </w:r>
      <w:r w:rsidRPr="005105D6">
        <w:rPr>
          <w:sz w:val="22"/>
          <w:szCs w:val="22"/>
          <w:lang w:eastAsia="pt-BR"/>
        </w:rPr>
        <w:t xml:space="preserve"> ao funcionamento dos equipamentos, exceto papel, como: cartuchos, toners, cilindros, </w:t>
      </w:r>
      <w:proofErr w:type="spellStart"/>
      <w:r w:rsidRPr="005105D6">
        <w:rPr>
          <w:sz w:val="22"/>
          <w:szCs w:val="22"/>
          <w:lang w:eastAsia="pt-BR"/>
        </w:rPr>
        <w:t>fusores</w:t>
      </w:r>
      <w:proofErr w:type="spellEnd"/>
      <w:r w:rsidRPr="005105D6">
        <w:rPr>
          <w:sz w:val="22"/>
          <w:szCs w:val="22"/>
          <w:lang w:eastAsia="pt-BR"/>
        </w:rPr>
        <w:t>, roletes, entre outros;</w:t>
      </w:r>
    </w:p>
    <w:p w14:paraId="080EFC7F" w14:textId="77777777" w:rsidR="009F2729" w:rsidRPr="005105D6" w:rsidRDefault="009F2729" w:rsidP="009F2729">
      <w:pPr>
        <w:pStyle w:val="PargrafodaLista"/>
        <w:numPr>
          <w:ilvl w:val="3"/>
          <w:numId w:val="7"/>
        </w:numPr>
        <w:spacing w:line="360" w:lineRule="auto"/>
        <w:ind w:left="0" w:firstLine="0"/>
        <w:jc w:val="both"/>
        <w:rPr>
          <w:sz w:val="22"/>
          <w:szCs w:val="22"/>
          <w:lang w:eastAsia="pt-BR"/>
        </w:rPr>
      </w:pPr>
      <w:r w:rsidRPr="005105D6">
        <w:rPr>
          <w:sz w:val="22"/>
          <w:szCs w:val="22"/>
          <w:lang w:eastAsia="pt-BR"/>
        </w:rPr>
        <w:t xml:space="preserve">Ser responsável pela </w:t>
      </w:r>
      <w:r w:rsidRPr="005105D6">
        <w:rPr>
          <w:bCs/>
          <w:sz w:val="22"/>
          <w:szCs w:val="22"/>
          <w:lang w:eastAsia="pt-BR"/>
        </w:rPr>
        <w:t>manutenção preventiva e corretiva</w:t>
      </w:r>
      <w:r w:rsidRPr="005105D6">
        <w:rPr>
          <w:sz w:val="22"/>
          <w:szCs w:val="22"/>
          <w:lang w:eastAsia="pt-BR"/>
        </w:rPr>
        <w:t xml:space="preserve">, bem como pela </w:t>
      </w:r>
      <w:r w:rsidRPr="005105D6">
        <w:rPr>
          <w:bCs/>
          <w:sz w:val="22"/>
          <w:szCs w:val="22"/>
          <w:lang w:eastAsia="pt-BR"/>
        </w:rPr>
        <w:t>substituição de peças</w:t>
      </w:r>
      <w:r w:rsidRPr="005105D6">
        <w:rPr>
          <w:sz w:val="22"/>
          <w:szCs w:val="22"/>
          <w:lang w:eastAsia="pt-BR"/>
        </w:rPr>
        <w:t xml:space="preserve"> durante toda a vigência do contrato, incluindo possíveis prorrogações e aditivos.</w:t>
      </w:r>
    </w:p>
    <w:p w14:paraId="41F95241" w14:textId="77777777" w:rsidR="009F2729" w:rsidRPr="005105D6" w:rsidRDefault="009F2729" w:rsidP="009F2729">
      <w:pPr>
        <w:pStyle w:val="PargrafodaLista"/>
        <w:numPr>
          <w:ilvl w:val="1"/>
          <w:numId w:val="7"/>
        </w:numPr>
        <w:spacing w:line="360" w:lineRule="auto"/>
        <w:ind w:left="0" w:firstLine="0"/>
        <w:outlineLvl w:val="3"/>
        <w:rPr>
          <w:bCs/>
          <w:sz w:val="22"/>
          <w:szCs w:val="22"/>
          <w:lang w:eastAsia="pt-BR"/>
        </w:rPr>
      </w:pPr>
      <w:r w:rsidRPr="005105D6">
        <w:rPr>
          <w:bCs/>
          <w:sz w:val="22"/>
          <w:szCs w:val="22"/>
          <w:lang w:eastAsia="pt-BR"/>
        </w:rPr>
        <w:t>Software de Gerenciamento:</w:t>
      </w:r>
    </w:p>
    <w:p w14:paraId="14D55158" w14:textId="77777777" w:rsidR="009F2729" w:rsidRPr="005105D6" w:rsidRDefault="009F2729" w:rsidP="009F2729">
      <w:pPr>
        <w:pStyle w:val="PargrafodaLista"/>
        <w:numPr>
          <w:ilvl w:val="2"/>
          <w:numId w:val="7"/>
        </w:numPr>
        <w:spacing w:line="360" w:lineRule="auto"/>
        <w:ind w:left="0" w:firstLine="0"/>
        <w:rPr>
          <w:sz w:val="22"/>
          <w:szCs w:val="22"/>
          <w:lang w:eastAsia="pt-BR"/>
        </w:rPr>
      </w:pPr>
      <w:r w:rsidRPr="005105D6">
        <w:rPr>
          <w:sz w:val="22"/>
          <w:szCs w:val="22"/>
          <w:lang w:eastAsia="pt-BR"/>
        </w:rPr>
        <w:t xml:space="preserve">Instalar e customizar, sem custo adicional, um </w:t>
      </w:r>
      <w:r w:rsidRPr="005105D6">
        <w:rPr>
          <w:bCs/>
          <w:sz w:val="22"/>
          <w:szCs w:val="22"/>
          <w:lang w:eastAsia="pt-BR"/>
        </w:rPr>
        <w:t>software de gerenciamento e contabilização de impressões</w:t>
      </w:r>
      <w:r w:rsidRPr="005105D6">
        <w:rPr>
          <w:sz w:val="22"/>
          <w:szCs w:val="22"/>
          <w:lang w:eastAsia="pt-BR"/>
        </w:rPr>
        <w:t xml:space="preserve">, compatível com os sistemas operacionais Windows, Linux e </w:t>
      </w:r>
      <w:proofErr w:type="spellStart"/>
      <w:r w:rsidRPr="005105D6">
        <w:rPr>
          <w:sz w:val="22"/>
          <w:szCs w:val="22"/>
          <w:lang w:eastAsia="pt-BR"/>
        </w:rPr>
        <w:t>MacOS</w:t>
      </w:r>
      <w:proofErr w:type="spellEnd"/>
      <w:r w:rsidRPr="005105D6">
        <w:rPr>
          <w:sz w:val="22"/>
          <w:szCs w:val="22"/>
          <w:lang w:eastAsia="pt-BR"/>
        </w:rPr>
        <w:t>;</w:t>
      </w:r>
    </w:p>
    <w:p w14:paraId="569E6C9E" w14:textId="77777777" w:rsidR="009F2729" w:rsidRPr="005105D6" w:rsidRDefault="009F2729" w:rsidP="009F2729">
      <w:pPr>
        <w:pStyle w:val="PargrafodaLista"/>
        <w:numPr>
          <w:ilvl w:val="2"/>
          <w:numId w:val="7"/>
        </w:numPr>
        <w:spacing w:line="360" w:lineRule="auto"/>
        <w:ind w:left="0" w:firstLine="0"/>
        <w:rPr>
          <w:sz w:val="22"/>
          <w:szCs w:val="22"/>
          <w:lang w:eastAsia="pt-BR"/>
        </w:rPr>
      </w:pPr>
      <w:r w:rsidRPr="005105D6">
        <w:rPr>
          <w:sz w:val="22"/>
          <w:szCs w:val="22"/>
          <w:lang w:eastAsia="pt-BR"/>
        </w:rPr>
        <w:t xml:space="preserve">O software deverá permitir o controle por setor e usuário, com emissão de </w:t>
      </w:r>
      <w:r w:rsidRPr="005105D6">
        <w:rPr>
          <w:bCs/>
          <w:sz w:val="22"/>
          <w:szCs w:val="22"/>
          <w:lang w:eastAsia="pt-BR"/>
        </w:rPr>
        <w:t>relatórios gerenciais de uso, alertas de insumos e monitoramento remoto dos equipamentos</w:t>
      </w:r>
      <w:r w:rsidRPr="005105D6">
        <w:rPr>
          <w:sz w:val="22"/>
          <w:szCs w:val="22"/>
          <w:lang w:eastAsia="pt-BR"/>
        </w:rPr>
        <w:t>.</w:t>
      </w:r>
    </w:p>
    <w:p w14:paraId="16B9C676" w14:textId="77777777" w:rsidR="009F2729" w:rsidRPr="005105D6" w:rsidRDefault="009F2729" w:rsidP="009F2729">
      <w:pPr>
        <w:pStyle w:val="PargrafodaLista"/>
        <w:numPr>
          <w:ilvl w:val="1"/>
          <w:numId w:val="7"/>
        </w:numPr>
        <w:spacing w:line="360" w:lineRule="auto"/>
        <w:ind w:left="0" w:firstLine="0"/>
        <w:outlineLvl w:val="3"/>
        <w:rPr>
          <w:bCs/>
          <w:sz w:val="22"/>
          <w:szCs w:val="22"/>
          <w:lang w:eastAsia="pt-BR"/>
        </w:rPr>
      </w:pPr>
      <w:r w:rsidRPr="005105D6">
        <w:rPr>
          <w:bCs/>
          <w:sz w:val="22"/>
          <w:szCs w:val="22"/>
          <w:lang w:eastAsia="pt-BR"/>
        </w:rPr>
        <w:t>Treinamento e Apoio aos Usuários:</w:t>
      </w:r>
    </w:p>
    <w:p w14:paraId="6FFF6745" w14:textId="77777777" w:rsidR="009F2729" w:rsidRPr="005105D6" w:rsidRDefault="009F2729" w:rsidP="009F2729">
      <w:pPr>
        <w:pStyle w:val="PargrafodaLista"/>
        <w:numPr>
          <w:ilvl w:val="2"/>
          <w:numId w:val="7"/>
        </w:numPr>
        <w:spacing w:line="360" w:lineRule="auto"/>
        <w:ind w:left="0" w:firstLine="0"/>
        <w:jc w:val="both"/>
        <w:rPr>
          <w:sz w:val="22"/>
          <w:szCs w:val="22"/>
          <w:lang w:eastAsia="pt-BR"/>
        </w:rPr>
      </w:pPr>
      <w:r w:rsidRPr="005105D6">
        <w:rPr>
          <w:sz w:val="22"/>
          <w:szCs w:val="22"/>
          <w:lang w:eastAsia="pt-BR"/>
        </w:rPr>
        <w:t>Oferecer treinamento prático aos usuários nos seus respectivos postos de trabalho, capacitando-os para a correta utilização dos equipamentos e sistemas.</w:t>
      </w:r>
    </w:p>
    <w:p w14:paraId="3429AA11" w14:textId="77777777" w:rsidR="009F2729" w:rsidRPr="005105D6" w:rsidRDefault="009F2729" w:rsidP="009F2729">
      <w:pPr>
        <w:pStyle w:val="PargrafodaLista"/>
        <w:numPr>
          <w:ilvl w:val="1"/>
          <w:numId w:val="7"/>
        </w:numPr>
        <w:spacing w:line="360" w:lineRule="auto"/>
        <w:ind w:left="0" w:firstLine="0"/>
        <w:outlineLvl w:val="3"/>
        <w:rPr>
          <w:bCs/>
          <w:sz w:val="22"/>
          <w:szCs w:val="22"/>
          <w:lang w:eastAsia="pt-BR"/>
        </w:rPr>
      </w:pPr>
      <w:r w:rsidRPr="005105D6">
        <w:rPr>
          <w:bCs/>
          <w:sz w:val="22"/>
          <w:szCs w:val="22"/>
          <w:lang w:eastAsia="pt-BR"/>
        </w:rPr>
        <w:t>Níveis de Serviço (SLA)</w:t>
      </w:r>
    </w:p>
    <w:p w14:paraId="3D6E2C83" w14:textId="77777777" w:rsidR="009F2729" w:rsidRPr="005105D6" w:rsidRDefault="009F2729" w:rsidP="009F2729">
      <w:pPr>
        <w:pStyle w:val="PargrafodaLista"/>
        <w:numPr>
          <w:ilvl w:val="2"/>
          <w:numId w:val="7"/>
        </w:numPr>
        <w:spacing w:line="360" w:lineRule="auto"/>
        <w:ind w:left="0" w:firstLine="0"/>
        <w:jc w:val="both"/>
        <w:rPr>
          <w:sz w:val="22"/>
          <w:szCs w:val="22"/>
          <w:lang w:eastAsia="pt-BR"/>
        </w:rPr>
      </w:pPr>
      <w:r w:rsidRPr="005105D6">
        <w:rPr>
          <w:sz w:val="22"/>
          <w:szCs w:val="22"/>
          <w:lang w:eastAsia="pt-BR"/>
        </w:rPr>
        <w:t xml:space="preserve">A contratada deverá seguir rigorosamente os seguintes </w:t>
      </w:r>
      <w:r w:rsidRPr="005105D6">
        <w:rPr>
          <w:bCs/>
          <w:sz w:val="22"/>
          <w:szCs w:val="22"/>
          <w:lang w:eastAsia="pt-BR"/>
        </w:rPr>
        <w:t>prazos máximos de atendimento</w:t>
      </w:r>
      <w:r w:rsidRPr="005105D6">
        <w:rPr>
          <w:sz w:val="22"/>
          <w:szCs w:val="22"/>
          <w:lang w:eastAsia="pt-BR"/>
        </w:rPr>
        <w:t>, contados a partir do registro formal da ocorrência:</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976"/>
        <w:gridCol w:w="3653"/>
      </w:tblGrid>
      <w:tr w:rsidR="009F2729" w:rsidRPr="005105D6" w14:paraId="09C5EFD9" w14:textId="77777777" w:rsidTr="00085DC8">
        <w:trPr>
          <w:tblHeader/>
          <w:tblCellSpacing w:w="15" w:type="dxa"/>
        </w:trPr>
        <w:tc>
          <w:tcPr>
            <w:tcW w:w="3073" w:type="pct"/>
            <w:vAlign w:val="center"/>
            <w:hideMark/>
          </w:tcPr>
          <w:p w14:paraId="46AE6B5E" w14:textId="77777777" w:rsidR="009F2729" w:rsidRPr="005105D6" w:rsidRDefault="009F2729" w:rsidP="009F2729">
            <w:pPr>
              <w:spacing w:line="360" w:lineRule="auto"/>
              <w:jc w:val="center"/>
              <w:rPr>
                <w:b/>
                <w:bCs/>
                <w:sz w:val="22"/>
                <w:szCs w:val="22"/>
              </w:rPr>
            </w:pPr>
            <w:r w:rsidRPr="005105D6">
              <w:rPr>
                <w:b/>
                <w:bCs/>
                <w:sz w:val="22"/>
                <w:szCs w:val="22"/>
              </w:rPr>
              <w:t>Serviço</w:t>
            </w:r>
          </w:p>
        </w:tc>
        <w:tc>
          <w:tcPr>
            <w:tcW w:w="1869" w:type="pct"/>
            <w:vAlign w:val="center"/>
            <w:hideMark/>
          </w:tcPr>
          <w:p w14:paraId="2C59BD75" w14:textId="77777777" w:rsidR="009F2729" w:rsidRPr="005105D6" w:rsidRDefault="009F2729" w:rsidP="009F2729">
            <w:pPr>
              <w:spacing w:line="360" w:lineRule="auto"/>
              <w:jc w:val="center"/>
              <w:rPr>
                <w:b/>
                <w:bCs/>
                <w:sz w:val="22"/>
                <w:szCs w:val="22"/>
              </w:rPr>
            </w:pPr>
            <w:r w:rsidRPr="005105D6">
              <w:rPr>
                <w:b/>
                <w:bCs/>
                <w:sz w:val="22"/>
                <w:szCs w:val="22"/>
              </w:rPr>
              <w:t>Prazo Máximo (horas úteis)</w:t>
            </w:r>
          </w:p>
        </w:tc>
      </w:tr>
      <w:tr w:rsidR="009F2729" w:rsidRPr="005105D6" w14:paraId="7F0939E6" w14:textId="77777777" w:rsidTr="00085DC8">
        <w:trPr>
          <w:tblCellSpacing w:w="15" w:type="dxa"/>
        </w:trPr>
        <w:tc>
          <w:tcPr>
            <w:tcW w:w="3073" w:type="pct"/>
            <w:vAlign w:val="center"/>
            <w:hideMark/>
          </w:tcPr>
          <w:p w14:paraId="098F101B" w14:textId="77777777" w:rsidR="009F2729" w:rsidRPr="005105D6" w:rsidRDefault="009F2729" w:rsidP="009F2729">
            <w:pPr>
              <w:spacing w:line="360" w:lineRule="auto"/>
              <w:rPr>
                <w:sz w:val="22"/>
                <w:szCs w:val="22"/>
              </w:rPr>
            </w:pPr>
            <w:r w:rsidRPr="005105D6">
              <w:rPr>
                <w:sz w:val="22"/>
                <w:szCs w:val="22"/>
              </w:rPr>
              <w:t>Visita técnica às unidades da Secretaria e escolas</w:t>
            </w:r>
          </w:p>
        </w:tc>
        <w:tc>
          <w:tcPr>
            <w:tcW w:w="1869" w:type="pct"/>
            <w:vAlign w:val="center"/>
            <w:hideMark/>
          </w:tcPr>
          <w:p w14:paraId="50699F18" w14:textId="77777777" w:rsidR="009F2729" w:rsidRPr="005105D6" w:rsidRDefault="009F2729" w:rsidP="009F2729">
            <w:pPr>
              <w:spacing w:line="360" w:lineRule="auto"/>
              <w:jc w:val="center"/>
              <w:rPr>
                <w:sz w:val="22"/>
                <w:szCs w:val="22"/>
              </w:rPr>
            </w:pPr>
            <w:r w:rsidRPr="005105D6">
              <w:rPr>
                <w:sz w:val="22"/>
                <w:szCs w:val="22"/>
              </w:rPr>
              <w:t>24 horas</w:t>
            </w:r>
          </w:p>
        </w:tc>
      </w:tr>
      <w:tr w:rsidR="009F2729" w:rsidRPr="005105D6" w14:paraId="1B5A2B28" w14:textId="77777777" w:rsidTr="00085DC8">
        <w:trPr>
          <w:tblCellSpacing w:w="15" w:type="dxa"/>
        </w:trPr>
        <w:tc>
          <w:tcPr>
            <w:tcW w:w="3073" w:type="pct"/>
            <w:vAlign w:val="center"/>
            <w:hideMark/>
          </w:tcPr>
          <w:p w14:paraId="1FFF391F" w14:textId="77777777" w:rsidR="009F2729" w:rsidRPr="005105D6" w:rsidRDefault="009F2729" w:rsidP="009F2729">
            <w:pPr>
              <w:spacing w:line="360" w:lineRule="auto"/>
              <w:rPr>
                <w:sz w:val="22"/>
                <w:szCs w:val="22"/>
              </w:rPr>
            </w:pPr>
            <w:r w:rsidRPr="005105D6">
              <w:rPr>
                <w:sz w:val="22"/>
                <w:szCs w:val="22"/>
              </w:rPr>
              <w:t>Solução do problema após visita técnica</w:t>
            </w:r>
          </w:p>
        </w:tc>
        <w:tc>
          <w:tcPr>
            <w:tcW w:w="1869" w:type="pct"/>
            <w:vAlign w:val="center"/>
            <w:hideMark/>
          </w:tcPr>
          <w:p w14:paraId="1D3F2AD0" w14:textId="77777777" w:rsidR="009F2729" w:rsidRPr="005105D6" w:rsidRDefault="009F2729" w:rsidP="009F2729">
            <w:pPr>
              <w:spacing w:line="360" w:lineRule="auto"/>
              <w:jc w:val="center"/>
              <w:rPr>
                <w:sz w:val="22"/>
                <w:szCs w:val="22"/>
              </w:rPr>
            </w:pPr>
            <w:r w:rsidRPr="005105D6">
              <w:rPr>
                <w:sz w:val="22"/>
                <w:szCs w:val="22"/>
              </w:rPr>
              <w:t>24 horas</w:t>
            </w:r>
          </w:p>
        </w:tc>
      </w:tr>
      <w:tr w:rsidR="009F2729" w:rsidRPr="005105D6" w14:paraId="393BFC2B" w14:textId="77777777" w:rsidTr="00085DC8">
        <w:trPr>
          <w:tblCellSpacing w:w="15" w:type="dxa"/>
        </w:trPr>
        <w:tc>
          <w:tcPr>
            <w:tcW w:w="3073" w:type="pct"/>
            <w:vAlign w:val="center"/>
            <w:hideMark/>
          </w:tcPr>
          <w:p w14:paraId="6D365CD8" w14:textId="77777777" w:rsidR="009F2729" w:rsidRPr="005105D6" w:rsidRDefault="009F2729" w:rsidP="009F2729">
            <w:pPr>
              <w:spacing w:line="360" w:lineRule="auto"/>
              <w:rPr>
                <w:sz w:val="22"/>
                <w:szCs w:val="22"/>
              </w:rPr>
            </w:pPr>
            <w:r w:rsidRPr="005105D6">
              <w:rPr>
                <w:sz w:val="22"/>
                <w:szCs w:val="22"/>
              </w:rPr>
              <w:t>Fornecimento de toner ou cartucho</w:t>
            </w:r>
          </w:p>
        </w:tc>
        <w:tc>
          <w:tcPr>
            <w:tcW w:w="1869" w:type="pct"/>
            <w:vAlign w:val="center"/>
            <w:hideMark/>
          </w:tcPr>
          <w:p w14:paraId="5994B6F7" w14:textId="77777777" w:rsidR="009F2729" w:rsidRPr="005105D6" w:rsidRDefault="009F2729" w:rsidP="009F2729">
            <w:pPr>
              <w:pStyle w:val="PargrafodaLista"/>
              <w:spacing w:line="360" w:lineRule="auto"/>
              <w:ind w:left="0"/>
              <w:jc w:val="center"/>
              <w:rPr>
                <w:sz w:val="22"/>
                <w:szCs w:val="22"/>
                <w:lang w:eastAsia="pt-BR"/>
              </w:rPr>
            </w:pPr>
            <w:r w:rsidRPr="005105D6">
              <w:rPr>
                <w:sz w:val="22"/>
                <w:szCs w:val="22"/>
                <w:lang w:eastAsia="pt-BR"/>
              </w:rPr>
              <w:t>72 horas</w:t>
            </w:r>
          </w:p>
        </w:tc>
      </w:tr>
    </w:tbl>
    <w:p w14:paraId="4D45E0AD" w14:textId="77777777" w:rsidR="009F2729" w:rsidRPr="005105D6" w:rsidRDefault="009F2729" w:rsidP="009F2729">
      <w:pPr>
        <w:pStyle w:val="PargrafodaLista"/>
        <w:numPr>
          <w:ilvl w:val="2"/>
          <w:numId w:val="7"/>
        </w:numPr>
        <w:spacing w:line="360" w:lineRule="auto"/>
        <w:ind w:left="0" w:firstLine="0"/>
        <w:jc w:val="both"/>
        <w:rPr>
          <w:sz w:val="22"/>
          <w:szCs w:val="22"/>
          <w:lang w:eastAsia="pt-BR"/>
        </w:rPr>
      </w:pPr>
      <w:r w:rsidRPr="005105D6">
        <w:rPr>
          <w:sz w:val="22"/>
          <w:szCs w:val="22"/>
          <w:lang w:eastAsia="pt-BR"/>
        </w:rPr>
        <w:t xml:space="preserve">Caso o equipamento não possa ser reparado dentro do prazo previsto, a contratada deverá providenciar </w:t>
      </w:r>
      <w:r w:rsidRPr="005105D6">
        <w:rPr>
          <w:bCs/>
          <w:sz w:val="22"/>
          <w:szCs w:val="22"/>
          <w:lang w:eastAsia="pt-BR"/>
        </w:rPr>
        <w:t>substituição temporária</w:t>
      </w:r>
      <w:r w:rsidRPr="005105D6">
        <w:rPr>
          <w:sz w:val="22"/>
          <w:szCs w:val="22"/>
          <w:lang w:eastAsia="pt-BR"/>
        </w:rPr>
        <w:t xml:space="preserve"> sem custo adicional.</w:t>
      </w:r>
    </w:p>
    <w:p w14:paraId="0CC92BA3" w14:textId="77777777" w:rsidR="009F2729" w:rsidRPr="005105D6" w:rsidRDefault="009F2729" w:rsidP="009F2729">
      <w:pPr>
        <w:pStyle w:val="PargrafodaLista"/>
        <w:numPr>
          <w:ilvl w:val="1"/>
          <w:numId w:val="7"/>
        </w:numPr>
        <w:spacing w:line="360" w:lineRule="auto"/>
        <w:ind w:left="0" w:firstLine="0"/>
        <w:jc w:val="both"/>
        <w:outlineLvl w:val="3"/>
        <w:rPr>
          <w:bCs/>
          <w:sz w:val="22"/>
          <w:szCs w:val="22"/>
          <w:lang w:eastAsia="pt-BR"/>
        </w:rPr>
      </w:pPr>
      <w:r w:rsidRPr="005105D6">
        <w:rPr>
          <w:bCs/>
          <w:sz w:val="22"/>
          <w:szCs w:val="22"/>
          <w:lang w:eastAsia="pt-BR"/>
        </w:rPr>
        <w:t>Canais de Suporte</w:t>
      </w:r>
    </w:p>
    <w:p w14:paraId="1C9BB714" w14:textId="77777777" w:rsidR="009F2729" w:rsidRPr="005105D6" w:rsidRDefault="009F2729" w:rsidP="009F2729">
      <w:pPr>
        <w:pStyle w:val="PargrafodaLista"/>
        <w:numPr>
          <w:ilvl w:val="2"/>
          <w:numId w:val="7"/>
        </w:numPr>
        <w:spacing w:line="360" w:lineRule="auto"/>
        <w:ind w:left="0" w:firstLine="0"/>
        <w:jc w:val="both"/>
        <w:rPr>
          <w:sz w:val="22"/>
          <w:szCs w:val="22"/>
          <w:lang w:eastAsia="pt-BR"/>
        </w:rPr>
      </w:pPr>
      <w:r w:rsidRPr="005105D6">
        <w:rPr>
          <w:sz w:val="22"/>
          <w:szCs w:val="22"/>
          <w:lang w:eastAsia="pt-BR"/>
        </w:rPr>
        <w:t>A empresa deverá manter, durante o horário de funcionamento da Secretaria Municipal de Educação (das 07h às 17h, de segunda a sexta-feira), os seguintes canais de atendimento:</w:t>
      </w:r>
    </w:p>
    <w:p w14:paraId="1CCB29D9" w14:textId="77777777" w:rsidR="009F2729" w:rsidRPr="005105D6" w:rsidRDefault="009F2729" w:rsidP="006144DB">
      <w:pPr>
        <w:pStyle w:val="PargrafodaLista"/>
        <w:numPr>
          <w:ilvl w:val="3"/>
          <w:numId w:val="7"/>
        </w:numPr>
        <w:spacing w:line="360" w:lineRule="auto"/>
        <w:ind w:left="0" w:firstLine="0"/>
        <w:jc w:val="both"/>
        <w:rPr>
          <w:sz w:val="22"/>
          <w:szCs w:val="22"/>
          <w:lang w:eastAsia="pt-BR"/>
        </w:rPr>
      </w:pPr>
      <w:r w:rsidRPr="005105D6">
        <w:rPr>
          <w:sz w:val="22"/>
          <w:szCs w:val="22"/>
          <w:lang w:eastAsia="pt-BR"/>
        </w:rPr>
        <w:t>Portal ou sistema próprio para abertura de chamados;</w:t>
      </w:r>
    </w:p>
    <w:p w14:paraId="39112A6C" w14:textId="77777777" w:rsidR="009F2729" w:rsidRPr="005105D6" w:rsidRDefault="009F2729" w:rsidP="006144DB">
      <w:pPr>
        <w:pStyle w:val="PargrafodaLista"/>
        <w:numPr>
          <w:ilvl w:val="3"/>
          <w:numId w:val="7"/>
        </w:numPr>
        <w:spacing w:line="360" w:lineRule="auto"/>
        <w:ind w:left="0" w:firstLine="0"/>
        <w:jc w:val="both"/>
        <w:rPr>
          <w:sz w:val="22"/>
          <w:szCs w:val="22"/>
          <w:lang w:eastAsia="pt-BR"/>
        </w:rPr>
      </w:pPr>
      <w:r w:rsidRPr="005105D6">
        <w:rPr>
          <w:sz w:val="22"/>
          <w:szCs w:val="22"/>
          <w:lang w:eastAsia="pt-BR"/>
        </w:rPr>
        <w:t>Linha telefônica fixa;</w:t>
      </w:r>
    </w:p>
    <w:p w14:paraId="62953ABD" w14:textId="77777777" w:rsidR="009F2729" w:rsidRPr="005105D6" w:rsidRDefault="009F2729" w:rsidP="006144DB">
      <w:pPr>
        <w:pStyle w:val="PargrafodaLista"/>
        <w:numPr>
          <w:ilvl w:val="3"/>
          <w:numId w:val="7"/>
        </w:numPr>
        <w:spacing w:line="360" w:lineRule="auto"/>
        <w:ind w:left="0" w:firstLine="0"/>
        <w:jc w:val="both"/>
        <w:rPr>
          <w:sz w:val="22"/>
          <w:szCs w:val="22"/>
          <w:lang w:eastAsia="pt-BR"/>
        </w:rPr>
      </w:pPr>
      <w:r w:rsidRPr="005105D6">
        <w:rPr>
          <w:sz w:val="22"/>
          <w:szCs w:val="22"/>
          <w:lang w:eastAsia="pt-BR"/>
        </w:rPr>
        <w:t>E-mail;</w:t>
      </w:r>
    </w:p>
    <w:p w14:paraId="11FB45C5" w14:textId="77777777" w:rsidR="009F2729" w:rsidRPr="005105D6" w:rsidRDefault="009F2729" w:rsidP="006144DB">
      <w:pPr>
        <w:pStyle w:val="PargrafodaLista"/>
        <w:numPr>
          <w:ilvl w:val="3"/>
          <w:numId w:val="7"/>
        </w:numPr>
        <w:spacing w:line="360" w:lineRule="auto"/>
        <w:ind w:left="0" w:firstLine="0"/>
        <w:jc w:val="both"/>
        <w:rPr>
          <w:sz w:val="22"/>
          <w:szCs w:val="22"/>
          <w:lang w:eastAsia="pt-BR"/>
        </w:rPr>
      </w:pPr>
      <w:r w:rsidRPr="005105D6">
        <w:rPr>
          <w:sz w:val="22"/>
          <w:szCs w:val="22"/>
          <w:lang w:eastAsia="pt-BR"/>
        </w:rPr>
        <w:t xml:space="preserve">Serviço de </w:t>
      </w:r>
      <w:proofErr w:type="spellStart"/>
      <w:r w:rsidRPr="005105D6">
        <w:rPr>
          <w:sz w:val="22"/>
          <w:szCs w:val="22"/>
          <w:lang w:eastAsia="pt-BR"/>
        </w:rPr>
        <w:t>Helpdesk</w:t>
      </w:r>
      <w:proofErr w:type="spellEnd"/>
      <w:r w:rsidRPr="005105D6">
        <w:rPr>
          <w:sz w:val="22"/>
          <w:szCs w:val="22"/>
          <w:lang w:eastAsia="pt-BR"/>
        </w:rPr>
        <w:t xml:space="preserve"> para suporte remoto aos usuários.</w:t>
      </w:r>
    </w:p>
    <w:p w14:paraId="6FB059A0" w14:textId="77777777" w:rsidR="009F2729" w:rsidRPr="005105D6" w:rsidRDefault="009F2729" w:rsidP="006144DB">
      <w:pPr>
        <w:pStyle w:val="PargrafodaLista"/>
        <w:numPr>
          <w:ilvl w:val="1"/>
          <w:numId w:val="7"/>
        </w:numPr>
        <w:spacing w:line="360" w:lineRule="auto"/>
        <w:ind w:left="0" w:firstLine="0"/>
        <w:jc w:val="both"/>
        <w:rPr>
          <w:sz w:val="22"/>
          <w:szCs w:val="22"/>
          <w:lang w:eastAsia="pt-BR"/>
        </w:rPr>
      </w:pPr>
      <w:r w:rsidRPr="005105D6">
        <w:rPr>
          <w:sz w:val="22"/>
          <w:szCs w:val="22"/>
          <w:lang w:eastAsia="pt-BR"/>
        </w:rPr>
        <w:t xml:space="preserve">Todos os canais deverão permitir o </w:t>
      </w:r>
      <w:r w:rsidRPr="005105D6">
        <w:rPr>
          <w:bCs/>
          <w:sz w:val="22"/>
          <w:szCs w:val="22"/>
          <w:lang w:eastAsia="pt-BR"/>
        </w:rPr>
        <w:t>registro e acompanhamento das solicitações</w:t>
      </w:r>
      <w:r w:rsidRPr="005105D6">
        <w:rPr>
          <w:sz w:val="22"/>
          <w:szCs w:val="22"/>
          <w:lang w:eastAsia="pt-BR"/>
        </w:rPr>
        <w:t xml:space="preserve">, bem como a emissão de </w:t>
      </w:r>
      <w:r w:rsidRPr="005105D6">
        <w:rPr>
          <w:bCs/>
          <w:sz w:val="22"/>
          <w:szCs w:val="22"/>
          <w:lang w:eastAsia="pt-BR"/>
        </w:rPr>
        <w:t>relatórios periódicos</w:t>
      </w:r>
      <w:r w:rsidRPr="005105D6">
        <w:rPr>
          <w:sz w:val="22"/>
          <w:szCs w:val="22"/>
          <w:lang w:eastAsia="pt-BR"/>
        </w:rPr>
        <w:t xml:space="preserve"> de controle técnico e gerencial.</w:t>
      </w:r>
    </w:p>
    <w:bookmarkEnd w:id="4"/>
    <w:bookmarkEnd w:id="5"/>
    <w:p w14:paraId="50F32600" w14:textId="77777777" w:rsidR="009F2729" w:rsidRPr="005105D6" w:rsidRDefault="009F2729" w:rsidP="006144DB">
      <w:pPr>
        <w:pStyle w:val="PargrafodaLista"/>
        <w:numPr>
          <w:ilvl w:val="1"/>
          <w:numId w:val="7"/>
        </w:numPr>
        <w:tabs>
          <w:tab w:val="left" w:pos="0"/>
          <w:tab w:val="left" w:pos="142"/>
        </w:tabs>
        <w:spacing w:line="360" w:lineRule="auto"/>
        <w:ind w:left="0" w:firstLine="0"/>
        <w:jc w:val="both"/>
        <w:rPr>
          <w:sz w:val="22"/>
          <w:szCs w:val="22"/>
        </w:rPr>
      </w:pPr>
      <w:r w:rsidRPr="005105D6">
        <w:rPr>
          <w:rFonts w:eastAsia="Calibri"/>
          <w:sz w:val="22"/>
          <w:szCs w:val="22"/>
        </w:rPr>
        <w:t>Não será admitida a subcontratação do objeto contratual.</w:t>
      </w:r>
    </w:p>
    <w:p w14:paraId="1B05A90A" w14:textId="77777777" w:rsidR="009F2729" w:rsidRPr="005105D6" w:rsidRDefault="009F2729" w:rsidP="006144DB">
      <w:pPr>
        <w:pStyle w:val="PargrafodaLista"/>
        <w:numPr>
          <w:ilvl w:val="1"/>
          <w:numId w:val="7"/>
        </w:numPr>
        <w:tabs>
          <w:tab w:val="left" w:pos="0"/>
          <w:tab w:val="left" w:pos="142"/>
        </w:tabs>
        <w:spacing w:line="360" w:lineRule="auto"/>
        <w:ind w:left="0" w:firstLine="0"/>
        <w:jc w:val="both"/>
        <w:rPr>
          <w:rFonts w:eastAsia="Calibri"/>
          <w:sz w:val="22"/>
          <w:szCs w:val="22"/>
        </w:rPr>
      </w:pPr>
      <w:r w:rsidRPr="005105D6">
        <w:rPr>
          <w:rFonts w:eastAsia="Calibri"/>
          <w:sz w:val="22"/>
          <w:szCs w:val="22"/>
        </w:rPr>
        <w:t xml:space="preserve">Não haverá exigência da garantia da contratação dos </w:t>
      </w:r>
      <w:proofErr w:type="spellStart"/>
      <w:r w:rsidRPr="005105D6">
        <w:rPr>
          <w:rFonts w:eastAsia="Calibri"/>
          <w:sz w:val="22"/>
          <w:szCs w:val="22"/>
        </w:rPr>
        <w:t>arts</w:t>
      </w:r>
      <w:proofErr w:type="spellEnd"/>
      <w:r w:rsidRPr="005105D6">
        <w:rPr>
          <w:rFonts w:eastAsia="Calibri"/>
          <w:sz w:val="22"/>
          <w:szCs w:val="22"/>
        </w:rPr>
        <w:t>. 96 e seguintes da Lei nº 14.133/21</w:t>
      </w:r>
      <w:r w:rsidRPr="005105D6">
        <w:rPr>
          <w:rFonts w:eastAsia="Calibri"/>
          <w:sz w:val="22"/>
          <w:szCs w:val="22"/>
          <w:lang w:val="pt-BR"/>
        </w:rPr>
        <w:t>.</w:t>
      </w:r>
    </w:p>
    <w:p w14:paraId="4332B2B5" w14:textId="77777777" w:rsidR="009F2729" w:rsidRPr="005105D6" w:rsidRDefault="009F2729" w:rsidP="006144DB">
      <w:pPr>
        <w:pStyle w:val="PargrafodaLista"/>
        <w:numPr>
          <w:ilvl w:val="1"/>
          <w:numId w:val="7"/>
        </w:numPr>
        <w:tabs>
          <w:tab w:val="left" w:pos="0"/>
          <w:tab w:val="left" w:pos="142"/>
        </w:tabs>
        <w:spacing w:line="360" w:lineRule="auto"/>
        <w:ind w:left="0" w:firstLine="0"/>
        <w:jc w:val="both"/>
        <w:rPr>
          <w:rFonts w:eastAsia="Calibri"/>
          <w:sz w:val="22"/>
          <w:szCs w:val="22"/>
        </w:rPr>
      </w:pPr>
      <w:r w:rsidRPr="005105D6">
        <w:rPr>
          <w:rFonts w:eastAsia="Calibri"/>
          <w:sz w:val="22"/>
          <w:szCs w:val="22"/>
        </w:rPr>
        <w:t>Não há necessidade de realização de avaliação prévia do local de execução dos serviços</w:t>
      </w:r>
      <w:r w:rsidRPr="005105D6">
        <w:rPr>
          <w:rFonts w:eastAsia="Calibri"/>
          <w:sz w:val="22"/>
          <w:szCs w:val="22"/>
          <w:lang w:val="pt-BR"/>
        </w:rPr>
        <w:t>.</w:t>
      </w:r>
    </w:p>
    <w:p w14:paraId="1BDF3C2A" w14:textId="13CBF19C" w:rsidR="00D61F7E" w:rsidRPr="005105D6" w:rsidRDefault="00AC0437" w:rsidP="006144DB">
      <w:pPr>
        <w:pStyle w:val="PargrafodaLista"/>
        <w:numPr>
          <w:ilvl w:val="0"/>
          <w:numId w:val="7"/>
        </w:numPr>
        <w:tabs>
          <w:tab w:val="left" w:pos="0"/>
        </w:tabs>
        <w:spacing w:line="360" w:lineRule="auto"/>
        <w:ind w:left="0" w:firstLine="0"/>
        <w:jc w:val="both"/>
        <w:rPr>
          <w:rFonts w:eastAsia="Calibri"/>
          <w:sz w:val="22"/>
          <w:szCs w:val="22"/>
        </w:rPr>
      </w:pPr>
      <w:r w:rsidRPr="005105D6">
        <w:rPr>
          <w:b/>
          <w:sz w:val="22"/>
          <w:szCs w:val="22"/>
        </w:rPr>
        <w:lastRenderedPageBreak/>
        <w:t>DA</w:t>
      </w:r>
      <w:r w:rsidR="001A27B9" w:rsidRPr="005105D6">
        <w:rPr>
          <w:b/>
          <w:sz w:val="22"/>
          <w:szCs w:val="22"/>
        </w:rPr>
        <w:t xml:space="preserve"> </w:t>
      </w:r>
      <w:r w:rsidR="00E2708F" w:rsidRPr="005105D6">
        <w:rPr>
          <w:b/>
          <w:sz w:val="22"/>
          <w:szCs w:val="22"/>
        </w:rPr>
        <w:t>EXECUÇÃO DO OBJETO</w:t>
      </w:r>
    </w:p>
    <w:p w14:paraId="1425377F" w14:textId="77777777" w:rsidR="006144DB" w:rsidRPr="005105D6" w:rsidRDefault="00D50911" w:rsidP="00AD460C">
      <w:pPr>
        <w:pStyle w:val="PargrafodaLista"/>
        <w:numPr>
          <w:ilvl w:val="1"/>
          <w:numId w:val="7"/>
        </w:numPr>
        <w:tabs>
          <w:tab w:val="left" w:pos="0"/>
        </w:tabs>
        <w:spacing w:line="360" w:lineRule="auto"/>
        <w:ind w:left="0" w:firstLine="0"/>
        <w:jc w:val="both"/>
        <w:rPr>
          <w:bCs/>
          <w:sz w:val="22"/>
          <w:szCs w:val="22"/>
        </w:rPr>
      </w:pPr>
      <w:r w:rsidRPr="005105D6">
        <w:rPr>
          <w:bCs/>
          <w:sz w:val="22"/>
          <w:szCs w:val="22"/>
          <w:lang w:val="pt-BR"/>
        </w:rPr>
        <w:t>Início da execução do objeto 07 (sete) dias após a emissão da Nota de Autorização de Fornecimento</w:t>
      </w:r>
      <w:r w:rsidR="00D55414" w:rsidRPr="005105D6">
        <w:rPr>
          <w:bCs/>
          <w:sz w:val="22"/>
          <w:szCs w:val="22"/>
          <w:lang w:val="pt-BR"/>
        </w:rPr>
        <w:t>.</w:t>
      </w:r>
    </w:p>
    <w:p w14:paraId="04DF2D26" w14:textId="77777777" w:rsidR="006144DB" w:rsidRPr="005105D6" w:rsidRDefault="00ED1DE6" w:rsidP="00AD460C">
      <w:pPr>
        <w:pStyle w:val="PargrafodaLista"/>
        <w:numPr>
          <w:ilvl w:val="1"/>
          <w:numId w:val="7"/>
        </w:numPr>
        <w:tabs>
          <w:tab w:val="left" w:pos="0"/>
        </w:tabs>
        <w:spacing w:line="360" w:lineRule="auto"/>
        <w:ind w:left="0" w:firstLine="0"/>
        <w:jc w:val="both"/>
        <w:rPr>
          <w:bCs/>
          <w:sz w:val="22"/>
          <w:szCs w:val="22"/>
        </w:rPr>
      </w:pPr>
      <w:r w:rsidRPr="005105D6">
        <w:rPr>
          <w:b/>
          <w:sz w:val="22"/>
          <w:szCs w:val="22"/>
          <w:lang w:eastAsia="zh-CN"/>
        </w:rPr>
        <w:t>Serviço de implementação da solução:</w:t>
      </w:r>
    </w:p>
    <w:p w14:paraId="544B5EB5" w14:textId="77777777" w:rsidR="00AD460C" w:rsidRPr="005105D6" w:rsidRDefault="00ED1DE6" w:rsidP="00AD460C">
      <w:pPr>
        <w:pStyle w:val="PargrafodaLista"/>
        <w:numPr>
          <w:ilvl w:val="2"/>
          <w:numId w:val="7"/>
        </w:numPr>
        <w:tabs>
          <w:tab w:val="left" w:pos="0"/>
        </w:tabs>
        <w:spacing w:line="360" w:lineRule="auto"/>
        <w:ind w:left="0" w:firstLine="0"/>
        <w:jc w:val="both"/>
        <w:rPr>
          <w:bCs/>
          <w:sz w:val="22"/>
          <w:szCs w:val="22"/>
        </w:rPr>
      </w:pPr>
      <w:r w:rsidRPr="005105D6">
        <w:rPr>
          <w:sz w:val="22"/>
          <w:szCs w:val="22"/>
          <w:lang w:eastAsia="zh-CN"/>
        </w:rPr>
        <w:t>À contratada caberá o planejamento e execução do processo de implantação da solução proposta, devendo o planejamento ser apresentado para aprovação e liberação de execução.</w:t>
      </w:r>
    </w:p>
    <w:p w14:paraId="7D10E418" w14:textId="31062878" w:rsidR="00ED1DE6" w:rsidRPr="005105D6" w:rsidRDefault="00ED1DE6" w:rsidP="00AD460C">
      <w:pPr>
        <w:pStyle w:val="PargrafodaLista"/>
        <w:numPr>
          <w:ilvl w:val="2"/>
          <w:numId w:val="7"/>
        </w:numPr>
        <w:tabs>
          <w:tab w:val="left" w:pos="0"/>
        </w:tabs>
        <w:spacing w:line="360" w:lineRule="auto"/>
        <w:ind w:left="0" w:firstLine="0"/>
        <w:jc w:val="both"/>
        <w:rPr>
          <w:bCs/>
          <w:sz w:val="22"/>
          <w:szCs w:val="22"/>
        </w:rPr>
      </w:pPr>
      <w:r w:rsidRPr="005105D6">
        <w:rPr>
          <w:sz w:val="22"/>
          <w:szCs w:val="22"/>
          <w:lang w:eastAsia="zh-CN"/>
        </w:rPr>
        <w:t>A implementação da solução constará de:</w:t>
      </w:r>
    </w:p>
    <w:p w14:paraId="61B80959" w14:textId="77777777" w:rsidR="00703B6B" w:rsidRPr="005105D6" w:rsidRDefault="00ED1DE6" w:rsidP="00BB1ADB">
      <w:pPr>
        <w:pStyle w:val="PargrafodaLista"/>
        <w:numPr>
          <w:ilvl w:val="3"/>
          <w:numId w:val="7"/>
        </w:numPr>
        <w:tabs>
          <w:tab w:val="left" w:pos="1069"/>
          <w:tab w:val="center" w:pos="4419"/>
          <w:tab w:val="right" w:pos="8838"/>
        </w:tabs>
        <w:suppressAutoHyphens/>
        <w:spacing w:line="360" w:lineRule="auto"/>
        <w:ind w:left="0" w:firstLine="0"/>
        <w:jc w:val="both"/>
        <w:rPr>
          <w:sz w:val="22"/>
          <w:szCs w:val="22"/>
          <w:lang w:eastAsia="zh-CN"/>
        </w:rPr>
      </w:pPr>
      <w:r w:rsidRPr="005105D6">
        <w:rPr>
          <w:sz w:val="22"/>
          <w:szCs w:val="22"/>
          <w:lang w:eastAsia="zh-CN"/>
        </w:rPr>
        <w:t>Instalação dos equipamentos e customização das configurações;</w:t>
      </w:r>
    </w:p>
    <w:p w14:paraId="2BA418F0" w14:textId="77777777" w:rsidR="00BB1ADB" w:rsidRPr="005105D6" w:rsidRDefault="00ED1DE6" w:rsidP="00BB1ADB">
      <w:pPr>
        <w:pStyle w:val="PargrafodaLista"/>
        <w:numPr>
          <w:ilvl w:val="3"/>
          <w:numId w:val="7"/>
        </w:numPr>
        <w:tabs>
          <w:tab w:val="left" w:pos="1069"/>
          <w:tab w:val="center" w:pos="4419"/>
          <w:tab w:val="right" w:pos="8838"/>
        </w:tabs>
        <w:suppressAutoHyphens/>
        <w:spacing w:line="360" w:lineRule="auto"/>
        <w:ind w:left="0" w:firstLine="0"/>
        <w:jc w:val="both"/>
        <w:rPr>
          <w:sz w:val="22"/>
          <w:szCs w:val="22"/>
          <w:lang w:eastAsia="zh-CN"/>
        </w:rPr>
      </w:pPr>
      <w:r w:rsidRPr="005105D6">
        <w:rPr>
          <w:sz w:val="22"/>
          <w:szCs w:val="22"/>
          <w:lang w:eastAsia="zh-CN"/>
        </w:rPr>
        <w:t>Identificação dos equipamentos;</w:t>
      </w:r>
    </w:p>
    <w:p w14:paraId="48ECC66F" w14:textId="77777777" w:rsidR="00BB1ADB" w:rsidRPr="005105D6" w:rsidRDefault="00ED1DE6" w:rsidP="00BB1ADB">
      <w:pPr>
        <w:pStyle w:val="PargrafodaLista"/>
        <w:numPr>
          <w:ilvl w:val="3"/>
          <w:numId w:val="7"/>
        </w:numPr>
        <w:tabs>
          <w:tab w:val="left" w:pos="1069"/>
          <w:tab w:val="center" w:pos="4419"/>
          <w:tab w:val="right" w:pos="8838"/>
        </w:tabs>
        <w:suppressAutoHyphens/>
        <w:spacing w:line="360" w:lineRule="auto"/>
        <w:ind w:left="0" w:firstLine="0"/>
        <w:jc w:val="both"/>
        <w:rPr>
          <w:sz w:val="22"/>
          <w:szCs w:val="22"/>
          <w:lang w:eastAsia="zh-CN"/>
        </w:rPr>
      </w:pPr>
      <w:r w:rsidRPr="005105D6">
        <w:rPr>
          <w:sz w:val="22"/>
          <w:szCs w:val="22"/>
        </w:rPr>
        <w:t>Implantação dos softwares de gerenciamento e contabilização dos equipamentos;</w:t>
      </w:r>
    </w:p>
    <w:p w14:paraId="3DDBBE5C" w14:textId="7E2768CF" w:rsidR="00ED1DE6" w:rsidRPr="005105D6" w:rsidRDefault="00ED1DE6" w:rsidP="00BB1ADB">
      <w:pPr>
        <w:pStyle w:val="PargrafodaLista"/>
        <w:numPr>
          <w:ilvl w:val="3"/>
          <w:numId w:val="7"/>
        </w:numPr>
        <w:tabs>
          <w:tab w:val="left" w:pos="1069"/>
          <w:tab w:val="center" w:pos="4419"/>
          <w:tab w:val="right" w:pos="8838"/>
        </w:tabs>
        <w:suppressAutoHyphens/>
        <w:spacing w:line="360" w:lineRule="auto"/>
        <w:ind w:left="0" w:firstLine="0"/>
        <w:jc w:val="both"/>
        <w:rPr>
          <w:sz w:val="22"/>
          <w:szCs w:val="22"/>
          <w:lang w:eastAsia="zh-CN"/>
        </w:rPr>
      </w:pPr>
      <w:r w:rsidRPr="005105D6">
        <w:rPr>
          <w:sz w:val="22"/>
          <w:szCs w:val="22"/>
        </w:rPr>
        <w:t>Customização de relatórios;</w:t>
      </w:r>
    </w:p>
    <w:p w14:paraId="7F28FC9A" w14:textId="4A8B21CC" w:rsidR="00703B6B" w:rsidRPr="005105D6" w:rsidRDefault="00703B6B" w:rsidP="00BB1ADB">
      <w:pPr>
        <w:pStyle w:val="PargrafodaLista"/>
        <w:numPr>
          <w:ilvl w:val="1"/>
          <w:numId w:val="7"/>
        </w:numPr>
        <w:spacing w:line="360" w:lineRule="auto"/>
        <w:ind w:left="0" w:firstLine="0"/>
        <w:jc w:val="both"/>
        <w:rPr>
          <w:sz w:val="22"/>
          <w:szCs w:val="22"/>
        </w:rPr>
      </w:pPr>
      <w:r w:rsidRPr="005105D6">
        <w:rPr>
          <w:sz w:val="22"/>
          <w:szCs w:val="22"/>
        </w:rPr>
        <w:t>Serviços de instalação e manutenção:</w:t>
      </w:r>
    </w:p>
    <w:p w14:paraId="0B70E495" w14:textId="77777777" w:rsidR="00BB1ADB" w:rsidRPr="005105D6" w:rsidRDefault="00703B6B" w:rsidP="00BB1ADB">
      <w:pPr>
        <w:pStyle w:val="PargrafodaLista"/>
        <w:numPr>
          <w:ilvl w:val="2"/>
          <w:numId w:val="7"/>
        </w:numPr>
        <w:spacing w:line="360" w:lineRule="auto"/>
        <w:ind w:left="0" w:firstLine="0"/>
        <w:jc w:val="both"/>
        <w:rPr>
          <w:sz w:val="22"/>
          <w:szCs w:val="22"/>
        </w:rPr>
      </w:pPr>
      <w:r w:rsidRPr="005105D6">
        <w:rPr>
          <w:sz w:val="22"/>
          <w:szCs w:val="22"/>
        </w:rPr>
        <w:t>Instalação e configuração de todos os postos solicitados;</w:t>
      </w:r>
    </w:p>
    <w:p w14:paraId="2B803D6C" w14:textId="77777777" w:rsidR="00BB1ADB" w:rsidRPr="005105D6" w:rsidRDefault="00703B6B" w:rsidP="00BB1ADB">
      <w:pPr>
        <w:pStyle w:val="PargrafodaLista"/>
        <w:numPr>
          <w:ilvl w:val="2"/>
          <w:numId w:val="7"/>
        </w:numPr>
        <w:spacing w:line="360" w:lineRule="auto"/>
        <w:ind w:left="0" w:firstLine="0"/>
        <w:jc w:val="both"/>
        <w:rPr>
          <w:sz w:val="22"/>
          <w:szCs w:val="22"/>
        </w:rPr>
      </w:pPr>
      <w:r w:rsidRPr="005105D6">
        <w:rPr>
          <w:sz w:val="22"/>
          <w:szCs w:val="22"/>
        </w:rPr>
        <w:t>Por ocasião da instalação, os usuários receberão instruções de operação do equipamento, e nas multifuncionais inclusive troca do cartucho de toner, bem como dos procedimentos de acionamento da assistência técnica para abertura de chamados;</w:t>
      </w:r>
    </w:p>
    <w:p w14:paraId="15794E3C" w14:textId="77777777" w:rsidR="00BB1ADB" w:rsidRPr="005105D6" w:rsidRDefault="00703B6B" w:rsidP="00BB1ADB">
      <w:pPr>
        <w:pStyle w:val="PargrafodaLista"/>
        <w:numPr>
          <w:ilvl w:val="2"/>
          <w:numId w:val="7"/>
        </w:numPr>
        <w:spacing w:line="360" w:lineRule="auto"/>
        <w:ind w:left="0" w:firstLine="0"/>
        <w:jc w:val="both"/>
        <w:rPr>
          <w:sz w:val="22"/>
          <w:szCs w:val="22"/>
        </w:rPr>
      </w:pPr>
      <w:r w:rsidRPr="005105D6">
        <w:rPr>
          <w:sz w:val="22"/>
          <w:szCs w:val="22"/>
        </w:rPr>
        <w:t>Caso seja necessário, a Contratada será responsável pela configuração das estações de trabalho no que tange apenas as instalações dos drivers e softwares objeto desse edital;</w:t>
      </w:r>
    </w:p>
    <w:p w14:paraId="06C4E161" w14:textId="77777777" w:rsidR="00BB1ADB" w:rsidRPr="005105D6" w:rsidRDefault="00703B6B" w:rsidP="00A31EC5">
      <w:pPr>
        <w:pStyle w:val="PargrafodaLista"/>
        <w:numPr>
          <w:ilvl w:val="2"/>
          <w:numId w:val="7"/>
        </w:numPr>
        <w:spacing w:line="360" w:lineRule="auto"/>
        <w:ind w:left="0" w:firstLine="0"/>
        <w:jc w:val="both"/>
        <w:rPr>
          <w:sz w:val="22"/>
          <w:szCs w:val="22"/>
        </w:rPr>
      </w:pPr>
      <w:r w:rsidRPr="005105D6">
        <w:rPr>
          <w:sz w:val="22"/>
          <w:szCs w:val="22"/>
        </w:rPr>
        <w:t>Atendimento dos chamados para manutenção corretiva, na modalidade on-site deverá, conforme a localidade solicitante, observar os prazos acordados.</w:t>
      </w:r>
    </w:p>
    <w:p w14:paraId="167AF759" w14:textId="77777777" w:rsidR="00BB1ADB" w:rsidRPr="005105D6" w:rsidRDefault="00703B6B" w:rsidP="00A31EC5">
      <w:pPr>
        <w:pStyle w:val="PargrafodaLista"/>
        <w:numPr>
          <w:ilvl w:val="2"/>
          <w:numId w:val="7"/>
        </w:numPr>
        <w:spacing w:line="360" w:lineRule="auto"/>
        <w:ind w:left="0" w:firstLine="0"/>
        <w:jc w:val="both"/>
        <w:rPr>
          <w:sz w:val="22"/>
          <w:szCs w:val="22"/>
        </w:rPr>
      </w:pPr>
      <w:r w:rsidRPr="005105D6">
        <w:rPr>
          <w:sz w:val="22"/>
          <w:szCs w:val="22"/>
        </w:rPr>
        <w:t>O horário para a abertura dos chamados técnicos e atendimento on-site deverá estar disponível nos mesmos horários de funcionamento de cada uma das localidades requisitantes, respeitando-se o horário comercial que compreende os dias úteis de Segunda a Sexta-Feira das 07:00 horas às 17:00 horas;</w:t>
      </w:r>
    </w:p>
    <w:p w14:paraId="131C79FF" w14:textId="77777777" w:rsidR="00BB1ADB" w:rsidRPr="005105D6" w:rsidRDefault="00703B6B" w:rsidP="00A31EC5">
      <w:pPr>
        <w:pStyle w:val="PargrafodaLista"/>
        <w:numPr>
          <w:ilvl w:val="2"/>
          <w:numId w:val="7"/>
        </w:numPr>
        <w:spacing w:line="360" w:lineRule="auto"/>
        <w:ind w:left="0" w:firstLine="0"/>
        <w:jc w:val="both"/>
        <w:rPr>
          <w:sz w:val="22"/>
          <w:szCs w:val="22"/>
        </w:rPr>
      </w:pPr>
      <w:r w:rsidRPr="005105D6">
        <w:rPr>
          <w:sz w:val="22"/>
          <w:szCs w:val="22"/>
        </w:rPr>
        <w:t>Os serviços de manutenção serão executados por funcionários de empresa especializada, previamente autorizada.</w:t>
      </w:r>
    </w:p>
    <w:p w14:paraId="57FE0761" w14:textId="412DBF9B" w:rsidR="00703B6B" w:rsidRPr="005105D6" w:rsidRDefault="00703B6B" w:rsidP="00A31EC5">
      <w:pPr>
        <w:pStyle w:val="PargrafodaLista"/>
        <w:numPr>
          <w:ilvl w:val="2"/>
          <w:numId w:val="7"/>
        </w:numPr>
        <w:spacing w:line="360" w:lineRule="auto"/>
        <w:ind w:left="0" w:firstLine="0"/>
        <w:jc w:val="both"/>
        <w:rPr>
          <w:sz w:val="22"/>
          <w:szCs w:val="22"/>
        </w:rPr>
      </w:pPr>
      <w:r w:rsidRPr="005105D6">
        <w:rPr>
          <w:sz w:val="22"/>
          <w:szCs w:val="22"/>
        </w:rPr>
        <w:t>A assistência técnica autorizada deve possuir técnicos, ferramentas, equipamentos, peças e componentes e quaisquer outros equipamentos necessários à boa execução dos serviços, bem como produtos ou materiais indispensáveis à limpeza, manutenção e conservação dos equipamentos.</w:t>
      </w:r>
    </w:p>
    <w:p w14:paraId="627DEDEE" w14:textId="1A20C1D3" w:rsidR="00703B6B" w:rsidRPr="005105D6" w:rsidRDefault="00703B6B" w:rsidP="00A31EC5">
      <w:pPr>
        <w:pStyle w:val="PargrafodaLista"/>
        <w:numPr>
          <w:ilvl w:val="1"/>
          <w:numId w:val="7"/>
        </w:numPr>
        <w:spacing w:line="360" w:lineRule="auto"/>
        <w:ind w:left="0" w:firstLine="0"/>
        <w:rPr>
          <w:sz w:val="22"/>
          <w:szCs w:val="22"/>
        </w:rPr>
      </w:pPr>
      <w:r w:rsidRPr="005105D6">
        <w:rPr>
          <w:sz w:val="22"/>
          <w:szCs w:val="22"/>
        </w:rPr>
        <w:t>Software de Gerenciamento e Contabilização</w:t>
      </w:r>
    </w:p>
    <w:p w14:paraId="35AEDACB" w14:textId="68985FC1" w:rsidR="00A31EC5" w:rsidRPr="005105D6" w:rsidRDefault="00703B6B" w:rsidP="00842DDC">
      <w:pPr>
        <w:pStyle w:val="PargrafodaLista"/>
        <w:numPr>
          <w:ilvl w:val="2"/>
          <w:numId w:val="7"/>
        </w:numPr>
        <w:spacing w:line="360" w:lineRule="auto"/>
        <w:ind w:left="0" w:firstLine="0"/>
        <w:jc w:val="both"/>
        <w:rPr>
          <w:sz w:val="22"/>
          <w:szCs w:val="22"/>
        </w:rPr>
      </w:pPr>
      <w:r w:rsidRPr="005105D6">
        <w:rPr>
          <w:sz w:val="22"/>
          <w:szCs w:val="22"/>
        </w:rPr>
        <w:t xml:space="preserve">O Sistema de Gerenciamento e Contabilização deverá vir na própria tecnologia dos equipamentos fornecidos, sem que o </w:t>
      </w:r>
      <w:r w:rsidR="00842DDC" w:rsidRPr="005105D6">
        <w:rPr>
          <w:sz w:val="22"/>
          <w:szCs w:val="22"/>
        </w:rPr>
        <w:t>Município</w:t>
      </w:r>
      <w:r w:rsidRPr="005105D6">
        <w:rPr>
          <w:sz w:val="22"/>
          <w:szCs w:val="22"/>
        </w:rPr>
        <w:t xml:space="preserve"> tenha quaisquer ônus com computadores, servidores de impressão, etc... </w:t>
      </w:r>
    </w:p>
    <w:p w14:paraId="1DADC1C9" w14:textId="77777777" w:rsidR="00A31EC5" w:rsidRPr="005105D6" w:rsidRDefault="00703B6B" w:rsidP="00A31EC5">
      <w:pPr>
        <w:pStyle w:val="PargrafodaLista"/>
        <w:numPr>
          <w:ilvl w:val="2"/>
          <w:numId w:val="7"/>
        </w:numPr>
        <w:spacing w:line="360" w:lineRule="auto"/>
        <w:ind w:left="0" w:firstLine="0"/>
        <w:rPr>
          <w:sz w:val="22"/>
          <w:szCs w:val="22"/>
        </w:rPr>
      </w:pPr>
      <w:r w:rsidRPr="005105D6">
        <w:rPr>
          <w:sz w:val="22"/>
          <w:szCs w:val="22"/>
        </w:rPr>
        <w:t>O sistema de contabilização e gerenciamento deverá possuir as seguintes características:</w:t>
      </w:r>
    </w:p>
    <w:p w14:paraId="5264BA6E" w14:textId="6E3299FD" w:rsidR="00A31EC5" w:rsidRPr="005105D6" w:rsidRDefault="00703B6B" w:rsidP="00A31EC5">
      <w:pPr>
        <w:pStyle w:val="PargrafodaLista"/>
        <w:numPr>
          <w:ilvl w:val="3"/>
          <w:numId w:val="7"/>
        </w:numPr>
        <w:spacing w:line="360" w:lineRule="auto"/>
        <w:ind w:left="0" w:firstLine="0"/>
        <w:rPr>
          <w:sz w:val="22"/>
          <w:szCs w:val="22"/>
        </w:rPr>
      </w:pPr>
      <w:r w:rsidRPr="005105D6">
        <w:rPr>
          <w:sz w:val="22"/>
          <w:szCs w:val="22"/>
        </w:rPr>
        <w:t>Interface via browser e com login</w:t>
      </w:r>
      <w:r w:rsidR="00A31EC5" w:rsidRPr="005105D6">
        <w:rPr>
          <w:sz w:val="22"/>
          <w:szCs w:val="22"/>
          <w:lang w:val="pt-BR"/>
        </w:rPr>
        <w:t>;</w:t>
      </w:r>
    </w:p>
    <w:p w14:paraId="735DBD43" w14:textId="264A796B" w:rsidR="00A31EC5" w:rsidRPr="005105D6" w:rsidRDefault="00703B6B" w:rsidP="00A31EC5">
      <w:pPr>
        <w:pStyle w:val="PargrafodaLista"/>
        <w:numPr>
          <w:ilvl w:val="3"/>
          <w:numId w:val="7"/>
        </w:numPr>
        <w:spacing w:line="360" w:lineRule="auto"/>
        <w:ind w:left="0" w:firstLine="0"/>
        <w:rPr>
          <w:sz w:val="22"/>
          <w:szCs w:val="22"/>
        </w:rPr>
      </w:pPr>
      <w:r w:rsidRPr="005105D6">
        <w:rPr>
          <w:sz w:val="22"/>
          <w:szCs w:val="22"/>
        </w:rPr>
        <w:t>Software de gerenciamento e contabilização</w:t>
      </w:r>
      <w:r w:rsidR="00A31EC5" w:rsidRPr="005105D6">
        <w:rPr>
          <w:sz w:val="22"/>
          <w:szCs w:val="22"/>
          <w:lang w:val="pt-BR"/>
        </w:rPr>
        <w:t>;</w:t>
      </w:r>
    </w:p>
    <w:p w14:paraId="7CAF54BD" w14:textId="77777777" w:rsidR="00A31EC5" w:rsidRPr="005105D6" w:rsidRDefault="00703B6B" w:rsidP="00A31EC5">
      <w:pPr>
        <w:pStyle w:val="PargrafodaLista"/>
        <w:numPr>
          <w:ilvl w:val="3"/>
          <w:numId w:val="7"/>
        </w:numPr>
        <w:spacing w:line="360" w:lineRule="auto"/>
        <w:ind w:left="0" w:firstLine="0"/>
        <w:rPr>
          <w:sz w:val="22"/>
          <w:szCs w:val="22"/>
        </w:rPr>
      </w:pPr>
      <w:r w:rsidRPr="005105D6">
        <w:rPr>
          <w:sz w:val="22"/>
          <w:szCs w:val="22"/>
        </w:rPr>
        <w:t>Contabilização apenas das páginas impressas</w:t>
      </w:r>
      <w:r w:rsidR="006144DB" w:rsidRPr="005105D6">
        <w:rPr>
          <w:sz w:val="22"/>
          <w:szCs w:val="22"/>
        </w:rPr>
        <w:t>;</w:t>
      </w:r>
    </w:p>
    <w:p w14:paraId="630ECEAA" w14:textId="77777777" w:rsidR="00A31EC5" w:rsidRPr="005105D6" w:rsidRDefault="00703B6B" w:rsidP="00A31EC5">
      <w:pPr>
        <w:pStyle w:val="PargrafodaLista"/>
        <w:numPr>
          <w:ilvl w:val="3"/>
          <w:numId w:val="7"/>
        </w:numPr>
        <w:spacing w:line="360" w:lineRule="auto"/>
        <w:ind w:left="0" w:firstLine="0"/>
        <w:rPr>
          <w:sz w:val="22"/>
          <w:szCs w:val="22"/>
        </w:rPr>
      </w:pPr>
      <w:r w:rsidRPr="005105D6">
        <w:rPr>
          <w:sz w:val="22"/>
          <w:szCs w:val="22"/>
        </w:rPr>
        <w:lastRenderedPageBreak/>
        <w:t>Opção de captação do contador físico;</w:t>
      </w:r>
    </w:p>
    <w:p w14:paraId="6C8BBEED" w14:textId="77777777" w:rsidR="00A31EC5" w:rsidRPr="005105D6" w:rsidRDefault="00703B6B" w:rsidP="00A31EC5">
      <w:pPr>
        <w:pStyle w:val="PargrafodaLista"/>
        <w:numPr>
          <w:ilvl w:val="3"/>
          <w:numId w:val="7"/>
        </w:numPr>
        <w:spacing w:line="360" w:lineRule="auto"/>
        <w:ind w:left="0" w:firstLine="0"/>
        <w:rPr>
          <w:sz w:val="22"/>
          <w:szCs w:val="22"/>
        </w:rPr>
      </w:pPr>
      <w:r w:rsidRPr="005105D6">
        <w:rPr>
          <w:sz w:val="22"/>
          <w:szCs w:val="22"/>
        </w:rPr>
        <w:t>Cadastramento de centro de custos</w:t>
      </w:r>
      <w:r w:rsidR="006144DB" w:rsidRPr="005105D6">
        <w:rPr>
          <w:sz w:val="22"/>
          <w:szCs w:val="22"/>
        </w:rPr>
        <w:t>;</w:t>
      </w:r>
    </w:p>
    <w:p w14:paraId="6899C45E" w14:textId="77777777" w:rsidR="00A31EC5" w:rsidRPr="005105D6" w:rsidRDefault="00703B6B" w:rsidP="00A31EC5">
      <w:pPr>
        <w:pStyle w:val="PargrafodaLista"/>
        <w:numPr>
          <w:ilvl w:val="3"/>
          <w:numId w:val="7"/>
        </w:numPr>
        <w:spacing w:line="360" w:lineRule="auto"/>
        <w:ind w:left="0" w:firstLine="0"/>
        <w:rPr>
          <w:sz w:val="22"/>
          <w:szCs w:val="22"/>
        </w:rPr>
      </w:pPr>
      <w:r w:rsidRPr="005105D6">
        <w:rPr>
          <w:sz w:val="22"/>
          <w:szCs w:val="22"/>
        </w:rPr>
        <w:t>Controle de consumo de toner e papel;</w:t>
      </w:r>
    </w:p>
    <w:p w14:paraId="2CA3ECD1" w14:textId="77777777" w:rsidR="00A31EC5" w:rsidRPr="005105D6" w:rsidRDefault="00703B6B" w:rsidP="00A31EC5">
      <w:pPr>
        <w:pStyle w:val="PargrafodaLista"/>
        <w:numPr>
          <w:ilvl w:val="3"/>
          <w:numId w:val="7"/>
        </w:numPr>
        <w:spacing w:line="360" w:lineRule="auto"/>
        <w:ind w:left="0" w:firstLine="0"/>
        <w:rPr>
          <w:sz w:val="22"/>
          <w:szCs w:val="22"/>
        </w:rPr>
      </w:pPr>
      <w:r w:rsidRPr="005105D6">
        <w:rPr>
          <w:sz w:val="22"/>
          <w:szCs w:val="22"/>
        </w:rPr>
        <w:t xml:space="preserve">Gerar informações sobre toners baixo, pouco papel, tampa aberta, papel atolado dos equipamentos desse objeto, </w:t>
      </w:r>
      <w:proofErr w:type="spellStart"/>
      <w:r w:rsidRPr="005105D6">
        <w:rPr>
          <w:sz w:val="22"/>
          <w:szCs w:val="22"/>
        </w:rPr>
        <w:t>etc</w:t>
      </w:r>
      <w:proofErr w:type="spellEnd"/>
      <w:r w:rsidRPr="005105D6">
        <w:rPr>
          <w:sz w:val="22"/>
          <w:szCs w:val="22"/>
        </w:rPr>
        <w:t>;</w:t>
      </w:r>
    </w:p>
    <w:p w14:paraId="1AA18242" w14:textId="77777777" w:rsidR="00A31EC5" w:rsidRPr="005105D6" w:rsidRDefault="00703B6B" w:rsidP="00A31EC5">
      <w:pPr>
        <w:pStyle w:val="PargrafodaLista"/>
        <w:numPr>
          <w:ilvl w:val="3"/>
          <w:numId w:val="7"/>
        </w:numPr>
        <w:spacing w:line="360" w:lineRule="auto"/>
        <w:ind w:left="0" w:firstLine="0"/>
        <w:rPr>
          <w:sz w:val="22"/>
          <w:szCs w:val="22"/>
        </w:rPr>
      </w:pPr>
      <w:r w:rsidRPr="005105D6">
        <w:rPr>
          <w:sz w:val="22"/>
          <w:szCs w:val="22"/>
        </w:rPr>
        <w:t>Contabilizar separadamente, impressões / cópias monocromáticas e coloridas e por tipo de impressora.</w:t>
      </w:r>
    </w:p>
    <w:p w14:paraId="2A7EDD5A" w14:textId="77777777" w:rsidR="00A31EC5" w:rsidRPr="005105D6" w:rsidRDefault="00703B6B" w:rsidP="002B376C">
      <w:pPr>
        <w:pStyle w:val="PargrafodaLista"/>
        <w:numPr>
          <w:ilvl w:val="3"/>
          <w:numId w:val="7"/>
        </w:numPr>
        <w:spacing w:line="360" w:lineRule="auto"/>
        <w:ind w:left="0" w:firstLine="0"/>
        <w:rPr>
          <w:sz w:val="22"/>
          <w:szCs w:val="22"/>
        </w:rPr>
      </w:pPr>
      <w:r w:rsidRPr="005105D6">
        <w:rPr>
          <w:sz w:val="22"/>
          <w:szCs w:val="22"/>
        </w:rPr>
        <w:t>Possibilidade de impressão no documento da identificação do usuário, data e hora em cada folha do trabalho impresso pelo usuário;</w:t>
      </w:r>
    </w:p>
    <w:p w14:paraId="7E47A94B" w14:textId="77777777" w:rsidR="00A31EC5" w:rsidRPr="005105D6" w:rsidRDefault="00703B6B" w:rsidP="002B376C">
      <w:pPr>
        <w:pStyle w:val="PargrafodaLista"/>
        <w:numPr>
          <w:ilvl w:val="3"/>
          <w:numId w:val="7"/>
        </w:numPr>
        <w:spacing w:line="360" w:lineRule="auto"/>
        <w:ind w:left="0" w:firstLine="0"/>
        <w:rPr>
          <w:sz w:val="22"/>
          <w:szCs w:val="22"/>
        </w:rPr>
      </w:pPr>
      <w:r w:rsidRPr="005105D6">
        <w:rPr>
          <w:sz w:val="22"/>
          <w:szCs w:val="22"/>
        </w:rPr>
        <w:t>Definição do tipo de documento o usuário ou grupos de usuários estarão autorizados a imprimir;</w:t>
      </w:r>
    </w:p>
    <w:p w14:paraId="7A26A19F" w14:textId="77777777" w:rsidR="00A31EC5" w:rsidRPr="005105D6" w:rsidRDefault="00703B6B" w:rsidP="002B376C">
      <w:pPr>
        <w:pStyle w:val="PargrafodaLista"/>
        <w:numPr>
          <w:ilvl w:val="3"/>
          <w:numId w:val="7"/>
        </w:numPr>
        <w:spacing w:line="360" w:lineRule="auto"/>
        <w:ind w:left="0" w:firstLine="0"/>
        <w:rPr>
          <w:sz w:val="22"/>
          <w:szCs w:val="22"/>
        </w:rPr>
      </w:pPr>
      <w:r w:rsidRPr="005105D6">
        <w:rPr>
          <w:sz w:val="22"/>
          <w:szCs w:val="22"/>
        </w:rPr>
        <w:t>Controle de bilhetagem com Centro de Custo por usuário e departamento;</w:t>
      </w:r>
    </w:p>
    <w:p w14:paraId="65693942" w14:textId="1E67409E" w:rsidR="00703B6B" w:rsidRPr="005105D6" w:rsidRDefault="00703B6B" w:rsidP="00A6074C">
      <w:pPr>
        <w:pStyle w:val="PargrafodaLista"/>
        <w:numPr>
          <w:ilvl w:val="3"/>
          <w:numId w:val="7"/>
        </w:numPr>
        <w:spacing w:line="360" w:lineRule="auto"/>
        <w:ind w:left="0" w:firstLine="0"/>
        <w:jc w:val="both"/>
        <w:rPr>
          <w:sz w:val="22"/>
          <w:szCs w:val="22"/>
        </w:rPr>
      </w:pPr>
      <w:r w:rsidRPr="005105D6">
        <w:rPr>
          <w:sz w:val="22"/>
          <w:szCs w:val="22"/>
        </w:rPr>
        <w:t>Autorização de usuários ou grupo de usuários para impressão colorida;</w:t>
      </w:r>
    </w:p>
    <w:p w14:paraId="36A16417" w14:textId="7FA034B1" w:rsidR="00A31EC5" w:rsidRPr="005105D6" w:rsidRDefault="00703B6B" w:rsidP="00A6074C">
      <w:pPr>
        <w:pStyle w:val="PargrafodaLista"/>
        <w:numPr>
          <w:ilvl w:val="1"/>
          <w:numId w:val="7"/>
        </w:numPr>
        <w:spacing w:line="360" w:lineRule="auto"/>
        <w:ind w:left="0" w:firstLine="0"/>
        <w:jc w:val="both"/>
        <w:rPr>
          <w:sz w:val="22"/>
          <w:szCs w:val="22"/>
        </w:rPr>
      </w:pPr>
      <w:r w:rsidRPr="005105D6">
        <w:rPr>
          <w:sz w:val="22"/>
          <w:szCs w:val="22"/>
        </w:rPr>
        <w:t>O software de gerenciamento deverá ter total compatibilidade com a rede corporativa d</w:t>
      </w:r>
      <w:r w:rsidR="00A31EC5" w:rsidRPr="005105D6">
        <w:rPr>
          <w:sz w:val="22"/>
          <w:szCs w:val="22"/>
          <w:lang w:val="pt-BR"/>
        </w:rPr>
        <w:t>o Município.</w:t>
      </w:r>
    </w:p>
    <w:p w14:paraId="68F7630B" w14:textId="662933BC" w:rsidR="0095613F" w:rsidRPr="005105D6" w:rsidRDefault="0095613F" w:rsidP="00A6074C">
      <w:pPr>
        <w:pStyle w:val="PargrafodaLista"/>
        <w:numPr>
          <w:ilvl w:val="1"/>
          <w:numId w:val="7"/>
        </w:numPr>
        <w:spacing w:line="360" w:lineRule="auto"/>
        <w:ind w:left="0" w:firstLine="0"/>
        <w:jc w:val="both"/>
        <w:rPr>
          <w:sz w:val="22"/>
          <w:szCs w:val="22"/>
        </w:rPr>
      </w:pPr>
      <w:r w:rsidRPr="005105D6">
        <w:rPr>
          <w:sz w:val="22"/>
          <w:szCs w:val="22"/>
        </w:rPr>
        <w:t>Deverá estar incluso treinamento com todos os materiais necessários nesta proposta de fornecimento de impressoras dividido em dois níveis:</w:t>
      </w:r>
    </w:p>
    <w:p w14:paraId="6925120C" w14:textId="77777777" w:rsidR="002B376C" w:rsidRPr="005105D6" w:rsidRDefault="0095613F" w:rsidP="00A6074C">
      <w:pPr>
        <w:pStyle w:val="PargrafodaLista"/>
        <w:numPr>
          <w:ilvl w:val="2"/>
          <w:numId w:val="7"/>
        </w:numPr>
        <w:tabs>
          <w:tab w:val="left" w:pos="0"/>
        </w:tabs>
        <w:spacing w:line="360" w:lineRule="auto"/>
        <w:ind w:left="0" w:firstLine="0"/>
        <w:jc w:val="both"/>
        <w:rPr>
          <w:sz w:val="22"/>
          <w:szCs w:val="22"/>
          <w:lang w:val="pt-BR"/>
        </w:rPr>
      </w:pPr>
      <w:r w:rsidRPr="005105D6">
        <w:rPr>
          <w:sz w:val="22"/>
          <w:szCs w:val="22"/>
          <w:lang w:val="pt-BR"/>
        </w:rPr>
        <w:t>Básico, nível usuário, cronograma e plano de curso com número mínimo de 01 pessoa por local de instalação da impressora.</w:t>
      </w:r>
    </w:p>
    <w:p w14:paraId="042E23EF" w14:textId="05675B45" w:rsidR="0095613F" w:rsidRPr="005105D6" w:rsidRDefault="0095613F" w:rsidP="00A6074C">
      <w:pPr>
        <w:pStyle w:val="PargrafodaLista"/>
        <w:numPr>
          <w:ilvl w:val="2"/>
          <w:numId w:val="7"/>
        </w:numPr>
        <w:tabs>
          <w:tab w:val="left" w:pos="0"/>
        </w:tabs>
        <w:spacing w:line="360" w:lineRule="auto"/>
        <w:ind w:left="0" w:firstLine="0"/>
        <w:jc w:val="both"/>
        <w:rPr>
          <w:sz w:val="22"/>
          <w:szCs w:val="22"/>
          <w:lang w:val="pt-BR"/>
        </w:rPr>
      </w:pPr>
      <w:r w:rsidRPr="005105D6">
        <w:rPr>
          <w:sz w:val="22"/>
          <w:szCs w:val="22"/>
        </w:rPr>
        <w:t xml:space="preserve">Técnico, nível suporte, cronograma e plano de curso com número mínimo de </w:t>
      </w:r>
      <w:r w:rsidR="002B376C" w:rsidRPr="005105D6">
        <w:rPr>
          <w:sz w:val="22"/>
          <w:szCs w:val="22"/>
        </w:rPr>
        <w:t>03</w:t>
      </w:r>
      <w:r w:rsidRPr="005105D6">
        <w:rPr>
          <w:sz w:val="22"/>
          <w:szCs w:val="22"/>
        </w:rPr>
        <w:t xml:space="preserve"> pessoas.</w:t>
      </w:r>
    </w:p>
    <w:p w14:paraId="2180EBC1" w14:textId="5EBB32D2" w:rsidR="0095613F" w:rsidRPr="005105D6" w:rsidRDefault="0095613F" w:rsidP="00A6074C">
      <w:pPr>
        <w:pStyle w:val="PargrafodaLista"/>
        <w:numPr>
          <w:ilvl w:val="1"/>
          <w:numId w:val="7"/>
        </w:numPr>
        <w:tabs>
          <w:tab w:val="left" w:pos="0"/>
        </w:tabs>
        <w:spacing w:line="360" w:lineRule="auto"/>
        <w:ind w:left="0" w:firstLine="0"/>
        <w:jc w:val="both"/>
        <w:rPr>
          <w:sz w:val="22"/>
          <w:szCs w:val="22"/>
        </w:rPr>
      </w:pPr>
      <w:r w:rsidRPr="005105D6">
        <w:rPr>
          <w:sz w:val="22"/>
          <w:szCs w:val="22"/>
        </w:rPr>
        <w:t>Help Desk de Manutenção</w:t>
      </w:r>
    </w:p>
    <w:p w14:paraId="69E11178" w14:textId="02C1A68D" w:rsidR="0095613F" w:rsidRPr="005105D6" w:rsidRDefault="0095613F" w:rsidP="00A6074C">
      <w:pPr>
        <w:pStyle w:val="PargrafodaLista"/>
        <w:numPr>
          <w:ilvl w:val="2"/>
          <w:numId w:val="7"/>
        </w:numPr>
        <w:tabs>
          <w:tab w:val="left" w:pos="0"/>
        </w:tabs>
        <w:spacing w:line="360" w:lineRule="auto"/>
        <w:ind w:left="0" w:firstLine="0"/>
        <w:jc w:val="both"/>
        <w:rPr>
          <w:sz w:val="22"/>
          <w:szCs w:val="22"/>
          <w:lang w:val="pt-BR"/>
        </w:rPr>
      </w:pPr>
      <w:r w:rsidRPr="005105D6">
        <w:rPr>
          <w:sz w:val="22"/>
          <w:szCs w:val="22"/>
          <w:lang w:val="pt-BR"/>
        </w:rPr>
        <w:t xml:space="preserve">A empresa deverá apresentar solução de help </w:t>
      </w:r>
      <w:proofErr w:type="spellStart"/>
      <w:r w:rsidRPr="005105D6">
        <w:rPr>
          <w:sz w:val="22"/>
          <w:szCs w:val="22"/>
          <w:lang w:val="pt-BR"/>
        </w:rPr>
        <w:t>desk</w:t>
      </w:r>
      <w:proofErr w:type="spellEnd"/>
      <w:r w:rsidRPr="005105D6">
        <w:rPr>
          <w:sz w:val="22"/>
          <w:szCs w:val="22"/>
          <w:lang w:val="pt-BR"/>
        </w:rPr>
        <w:t xml:space="preserve"> para os usuários, através de site, telefone, contato este, para auxiliar e registrar as solicitações de serviços, cabendo ao suporte técnico da Contratante fiscalizar e acompanhar os chamados realizados e os tipos de defeito e soluções implementadas.  A Contratada deverá apresentar relatórios mensais com os seguintes itens mínimos:</w:t>
      </w:r>
    </w:p>
    <w:p w14:paraId="0BFFB712" w14:textId="77777777" w:rsidR="002B376C" w:rsidRPr="005105D6" w:rsidRDefault="0095613F" w:rsidP="002B376C">
      <w:pPr>
        <w:pStyle w:val="PargrafodaLista"/>
        <w:numPr>
          <w:ilvl w:val="3"/>
          <w:numId w:val="7"/>
        </w:numPr>
        <w:tabs>
          <w:tab w:val="left" w:pos="0"/>
        </w:tabs>
        <w:spacing w:line="360" w:lineRule="auto"/>
        <w:ind w:left="0" w:firstLine="0"/>
        <w:jc w:val="both"/>
        <w:rPr>
          <w:sz w:val="22"/>
          <w:szCs w:val="22"/>
          <w:lang w:val="pt-BR"/>
        </w:rPr>
      </w:pPr>
      <w:r w:rsidRPr="005105D6">
        <w:rPr>
          <w:sz w:val="22"/>
          <w:szCs w:val="22"/>
          <w:lang w:val="pt-BR"/>
        </w:rPr>
        <w:t>Número de chamadas total e por localidade;</w:t>
      </w:r>
    </w:p>
    <w:p w14:paraId="13EE61FC" w14:textId="77777777" w:rsidR="002B376C" w:rsidRPr="005105D6" w:rsidRDefault="0095613F" w:rsidP="002B376C">
      <w:pPr>
        <w:pStyle w:val="PargrafodaLista"/>
        <w:numPr>
          <w:ilvl w:val="3"/>
          <w:numId w:val="7"/>
        </w:numPr>
        <w:tabs>
          <w:tab w:val="left" w:pos="0"/>
        </w:tabs>
        <w:spacing w:line="360" w:lineRule="auto"/>
        <w:ind w:left="0" w:firstLine="0"/>
        <w:jc w:val="both"/>
        <w:rPr>
          <w:sz w:val="22"/>
          <w:szCs w:val="22"/>
          <w:lang w:val="pt-BR"/>
        </w:rPr>
      </w:pPr>
      <w:r w:rsidRPr="005105D6">
        <w:rPr>
          <w:sz w:val="22"/>
          <w:szCs w:val="22"/>
          <w:lang w:val="pt-BR"/>
        </w:rPr>
        <w:t>Número de atendimentos;</w:t>
      </w:r>
    </w:p>
    <w:p w14:paraId="580C1FB8" w14:textId="537A3FCC" w:rsidR="0095613F" w:rsidRPr="005105D6" w:rsidRDefault="0095613F" w:rsidP="00D21854">
      <w:pPr>
        <w:pStyle w:val="PargrafodaLista"/>
        <w:numPr>
          <w:ilvl w:val="3"/>
          <w:numId w:val="7"/>
        </w:numPr>
        <w:tabs>
          <w:tab w:val="left" w:pos="0"/>
        </w:tabs>
        <w:spacing w:line="360" w:lineRule="auto"/>
        <w:ind w:left="0" w:firstLine="0"/>
        <w:jc w:val="both"/>
        <w:rPr>
          <w:sz w:val="22"/>
          <w:szCs w:val="22"/>
          <w:lang w:val="pt-BR"/>
        </w:rPr>
      </w:pPr>
      <w:r w:rsidRPr="005105D6">
        <w:rPr>
          <w:sz w:val="22"/>
          <w:szCs w:val="22"/>
          <w:lang w:val="pt-BR"/>
        </w:rPr>
        <w:t>Número e possíveis pendências devidamente justificadas;</w:t>
      </w:r>
    </w:p>
    <w:p w14:paraId="61BF214B" w14:textId="049BA1F3" w:rsidR="00D50911" w:rsidRPr="005105D6" w:rsidRDefault="0095613F" w:rsidP="00D21854">
      <w:pPr>
        <w:pStyle w:val="PargrafodaLista"/>
        <w:numPr>
          <w:ilvl w:val="1"/>
          <w:numId w:val="7"/>
        </w:numPr>
        <w:tabs>
          <w:tab w:val="left" w:pos="0"/>
        </w:tabs>
        <w:spacing w:line="360" w:lineRule="auto"/>
        <w:ind w:left="0" w:firstLine="0"/>
        <w:jc w:val="both"/>
        <w:rPr>
          <w:sz w:val="22"/>
          <w:szCs w:val="22"/>
          <w:lang w:val="pt-BR"/>
        </w:rPr>
      </w:pPr>
      <w:r w:rsidRPr="005105D6">
        <w:rPr>
          <w:sz w:val="22"/>
          <w:szCs w:val="22"/>
          <w:lang w:val="pt-BR"/>
        </w:rPr>
        <w:t>Eventuais dúvidas em relação a este relatório e possíveis formatações serão aprovadas em comum acordo com o setor técnico de fiscalização do contrato.</w:t>
      </w:r>
    </w:p>
    <w:p w14:paraId="5B20E59D" w14:textId="66502F26" w:rsidR="00E2708F" w:rsidRPr="005105D6" w:rsidRDefault="00E2708F" w:rsidP="00D21854">
      <w:pPr>
        <w:pStyle w:val="PargrafodaLista"/>
        <w:numPr>
          <w:ilvl w:val="1"/>
          <w:numId w:val="7"/>
        </w:numPr>
        <w:tabs>
          <w:tab w:val="left" w:pos="0"/>
          <w:tab w:val="left" w:pos="142"/>
        </w:tabs>
        <w:spacing w:line="360" w:lineRule="auto"/>
        <w:ind w:left="0" w:firstLine="0"/>
        <w:jc w:val="both"/>
        <w:rPr>
          <w:sz w:val="22"/>
          <w:szCs w:val="22"/>
        </w:rPr>
      </w:pPr>
      <w:r w:rsidRPr="005105D6">
        <w:rPr>
          <w:sz w:val="22"/>
          <w:szCs w:val="22"/>
        </w:rPr>
        <w:t xml:space="preserve">Os </w:t>
      </w:r>
      <w:r w:rsidR="00306C0B" w:rsidRPr="005105D6">
        <w:rPr>
          <w:sz w:val="22"/>
          <w:szCs w:val="22"/>
          <w:lang w:val="pt-BR"/>
        </w:rPr>
        <w:t>serviços</w:t>
      </w:r>
      <w:r w:rsidRPr="005105D6">
        <w:rPr>
          <w:sz w:val="22"/>
          <w:szCs w:val="22"/>
        </w:rPr>
        <w:t xml:space="preserve"> deverão ser </w:t>
      </w:r>
      <w:r w:rsidR="00306C0B" w:rsidRPr="005105D6">
        <w:rPr>
          <w:sz w:val="22"/>
          <w:szCs w:val="22"/>
          <w:lang w:val="pt-BR"/>
        </w:rPr>
        <w:t xml:space="preserve">prestados </w:t>
      </w:r>
      <w:r w:rsidRPr="005105D6">
        <w:rPr>
          <w:sz w:val="22"/>
          <w:szCs w:val="22"/>
        </w:rPr>
        <w:t>no seguinte endereço</w:t>
      </w:r>
      <w:r w:rsidRPr="005105D6">
        <w:rPr>
          <w:sz w:val="22"/>
          <w:szCs w:val="22"/>
          <w:lang w:val="pt-BR"/>
        </w:rPr>
        <w:t>:</w:t>
      </w:r>
    </w:p>
    <w:p w14:paraId="2D908010" w14:textId="73735DB3" w:rsidR="00A6074C" w:rsidRPr="005105D6" w:rsidRDefault="00A6074C" w:rsidP="00D21854">
      <w:pPr>
        <w:pStyle w:val="PargrafodaLista"/>
        <w:numPr>
          <w:ilvl w:val="2"/>
          <w:numId w:val="7"/>
        </w:numPr>
        <w:tabs>
          <w:tab w:val="left" w:pos="0"/>
          <w:tab w:val="left" w:pos="142"/>
        </w:tabs>
        <w:spacing w:line="360" w:lineRule="auto"/>
        <w:ind w:left="0" w:firstLine="0"/>
        <w:jc w:val="both"/>
        <w:rPr>
          <w:sz w:val="22"/>
          <w:szCs w:val="22"/>
        </w:rPr>
      </w:pPr>
      <w:r w:rsidRPr="005105D6">
        <w:rPr>
          <w:sz w:val="22"/>
          <w:szCs w:val="22"/>
          <w:lang w:val="pt-BR"/>
        </w:rPr>
        <w:t xml:space="preserve">Secretaria Municipal de Educação localizado na Rua </w:t>
      </w:r>
      <w:proofErr w:type="spellStart"/>
      <w:r w:rsidRPr="005105D6">
        <w:rPr>
          <w:sz w:val="22"/>
          <w:szCs w:val="22"/>
          <w:lang w:val="pt-BR"/>
        </w:rPr>
        <w:t>Elieser</w:t>
      </w:r>
      <w:proofErr w:type="spellEnd"/>
      <w:r w:rsidRPr="005105D6">
        <w:rPr>
          <w:sz w:val="22"/>
          <w:szCs w:val="22"/>
          <w:lang w:val="pt-BR"/>
        </w:rPr>
        <w:t xml:space="preserve"> Pinheiro, 247 – Saudade;</w:t>
      </w:r>
    </w:p>
    <w:p w14:paraId="5618B248" w14:textId="71C4FFA6" w:rsidR="00A6074C" w:rsidRPr="005105D6" w:rsidRDefault="00A6074C" w:rsidP="00D21854">
      <w:pPr>
        <w:pStyle w:val="PargrafodaLista"/>
        <w:numPr>
          <w:ilvl w:val="2"/>
          <w:numId w:val="7"/>
        </w:numPr>
        <w:tabs>
          <w:tab w:val="left" w:pos="0"/>
          <w:tab w:val="left" w:pos="142"/>
        </w:tabs>
        <w:spacing w:line="360" w:lineRule="auto"/>
        <w:ind w:left="0" w:firstLine="0"/>
        <w:jc w:val="both"/>
        <w:rPr>
          <w:sz w:val="22"/>
          <w:szCs w:val="22"/>
        </w:rPr>
      </w:pPr>
      <w:r w:rsidRPr="005105D6">
        <w:rPr>
          <w:sz w:val="22"/>
          <w:szCs w:val="22"/>
        </w:rPr>
        <w:t>Escola Municipal Antônio Nunes localizado na Comunidade do Funil - S/N - Zona Rural - Catuji-MG;</w:t>
      </w:r>
    </w:p>
    <w:p w14:paraId="0C7C4741" w14:textId="77777777" w:rsidR="00A6074C" w:rsidRPr="005105D6" w:rsidRDefault="00A6074C" w:rsidP="00D21854">
      <w:pPr>
        <w:pStyle w:val="PargrafodaLista"/>
        <w:numPr>
          <w:ilvl w:val="2"/>
          <w:numId w:val="7"/>
        </w:numPr>
        <w:tabs>
          <w:tab w:val="left" w:pos="0"/>
          <w:tab w:val="left" w:pos="142"/>
        </w:tabs>
        <w:spacing w:line="360" w:lineRule="auto"/>
        <w:ind w:left="0" w:firstLine="0"/>
        <w:jc w:val="both"/>
        <w:rPr>
          <w:sz w:val="22"/>
          <w:szCs w:val="22"/>
        </w:rPr>
      </w:pPr>
      <w:r w:rsidRPr="005105D6">
        <w:rPr>
          <w:sz w:val="22"/>
          <w:szCs w:val="22"/>
        </w:rPr>
        <w:t>Escola Municipal Centro infantil Primeiros Passos localizado na Rua Eliezer Pinheiro - S/N - Bairro Saudade - Catuji-MG;</w:t>
      </w:r>
    </w:p>
    <w:p w14:paraId="16C64CF3" w14:textId="77777777" w:rsidR="00A6074C" w:rsidRPr="005105D6" w:rsidRDefault="00A6074C" w:rsidP="00D21854">
      <w:pPr>
        <w:pStyle w:val="PargrafodaLista"/>
        <w:numPr>
          <w:ilvl w:val="2"/>
          <w:numId w:val="7"/>
        </w:numPr>
        <w:tabs>
          <w:tab w:val="left" w:pos="0"/>
          <w:tab w:val="left" w:pos="142"/>
        </w:tabs>
        <w:spacing w:line="360" w:lineRule="auto"/>
        <w:ind w:left="0" w:firstLine="0"/>
        <w:jc w:val="both"/>
        <w:rPr>
          <w:sz w:val="22"/>
          <w:szCs w:val="22"/>
        </w:rPr>
      </w:pPr>
      <w:r w:rsidRPr="005105D6">
        <w:rPr>
          <w:sz w:val="22"/>
          <w:szCs w:val="22"/>
        </w:rPr>
        <w:lastRenderedPageBreak/>
        <w:t>Escola Municipal Costa e Silva localizado na Comunidade da Fumaça - S/N - Zona Rural -Catuji-MG;</w:t>
      </w:r>
    </w:p>
    <w:p w14:paraId="5082D2EE" w14:textId="77777777" w:rsidR="00A6074C" w:rsidRPr="005105D6" w:rsidRDefault="00A6074C" w:rsidP="00D21854">
      <w:pPr>
        <w:pStyle w:val="PargrafodaLista"/>
        <w:numPr>
          <w:ilvl w:val="2"/>
          <w:numId w:val="7"/>
        </w:numPr>
        <w:tabs>
          <w:tab w:val="left" w:pos="0"/>
          <w:tab w:val="left" w:pos="142"/>
        </w:tabs>
        <w:spacing w:line="360" w:lineRule="auto"/>
        <w:ind w:left="0" w:firstLine="0"/>
        <w:jc w:val="both"/>
        <w:rPr>
          <w:sz w:val="22"/>
          <w:szCs w:val="22"/>
        </w:rPr>
      </w:pPr>
      <w:r w:rsidRPr="005105D6">
        <w:rPr>
          <w:sz w:val="22"/>
          <w:szCs w:val="22"/>
        </w:rPr>
        <w:t>Escola Municipal Francisco Rodrigues localizado na Comunidade do Santana - S/N - Zona Rural- Catuji-MG;</w:t>
      </w:r>
    </w:p>
    <w:p w14:paraId="45E2C755" w14:textId="77777777" w:rsidR="00A6074C" w:rsidRPr="005105D6" w:rsidRDefault="00A6074C" w:rsidP="00D21854">
      <w:pPr>
        <w:pStyle w:val="PargrafodaLista"/>
        <w:numPr>
          <w:ilvl w:val="2"/>
          <w:numId w:val="7"/>
        </w:numPr>
        <w:tabs>
          <w:tab w:val="left" w:pos="0"/>
          <w:tab w:val="left" w:pos="142"/>
        </w:tabs>
        <w:spacing w:line="360" w:lineRule="auto"/>
        <w:ind w:left="0" w:firstLine="0"/>
        <w:jc w:val="both"/>
        <w:rPr>
          <w:sz w:val="22"/>
          <w:szCs w:val="22"/>
        </w:rPr>
      </w:pPr>
      <w:r w:rsidRPr="005105D6">
        <w:rPr>
          <w:sz w:val="22"/>
          <w:szCs w:val="22"/>
        </w:rPr>
        <w:t>Escola Municipal Frei Álvaro localizado na Comunidade do Formoso - S/N - Zona Rural- Catuji-MG;</w:t>
      </w:r>
    </w:p>
    <w:p w14:paraId="2805DDAC" w14:textId="77777777" w:rsidR="00A6074C" w:rsidRPr="005105D6" w:rsidRDefault="00A6074C" w:rsidP="00D21854">
      <w:pPr>
        <w:pStyle w:val="PargrafodaLista"/>
        <w:numPr>
          <w:ilvl w:val="2"/>
          <w:numId w:val="7"/>
        </w:numPr>
        <w:tabs>
          <w:tab w:val="left" w:pos="0"/>
          <w:tab w:val="left" w:pos="142"/>
        </w:tabs>
        <w:spacing w:line="360" w:lineRule="auto"/>
        <w:ind w:left="0" w:firstLine="0"/>
        <w:jc w:val="both"/>
        <w:rPr>
          <w:sz w:val="22"/>
          <w:szCs w:val="22"/>
        </w:rPr>
      </w:pPr>
      <w:r w:rsidRPr="005105D6">
        <w:rPr>
          <w:sz w:val="22"/>
          <w:szCs w:val="22"/>
        </w:rPr>
        <w:t xml:space="preserve">Escola Municipal José Lopes Gomes localizado na Rua do Campo - Comunidade do </w:t>
      </w:r>
      <w:proofErr w:type="spellStart"/>
      <w:r w:rsidRPr="005105D6">
        <w:rPr>
          <w:sz w:val="22"/>
          <w:szCs w:val="22"/>
        </w:rPr>
        <w:t>Jenipapinho</w:t>
      </w:r>
      <w:proofErr w:type="spellEnd"/>
      <w:r w:rsidRPr="005105D6">
        <w:rPr>
          <w:sz w:val="22"/>
          <w:szCs w:val="22"/>
        </w:rPr>
        <w:t xml:space="preserve"> - S/N - Zona Rural- Catuji-MG;</w:t>
      </w:r>
    </w:p>
    <w:p w14:paraId="0415E881" w14:textId="77777777" w:rsidR="00A6074C" w:rsidRPr="005105D6" w:rsidRDefault="00A6074C" w:rsidP="00D21854">
      <w:pPr>
        <w:pStyle w:val="PargrafodaLista"/>
        <w:numPr>
          <w:ilvl w:val="2"/>
          <w:numId w:val="7"/>
        </w:numPr>
        <w:tabs>
          <w:tab w:val="left" w:pos="0"/>
          <w:tab w:val="left" w:pos="142"/>
        </w:tabs>
        <w:spacing w:line="360" w:lineRule="auto"/>
        <w:ind w:left="0" w:firstLine="0"/>
        <w:jc w:val="both"/>
        <w:rPr>
          <w:sz w:val="22"/>
          <w:szCs w:val="22"/>
        </w:rPr>
      </w:pPr>
      <w:r w:rsidRPr="005105D6">
        <w:rPr>
          <w:sz w:val="22"/>
          <w:szCs w:val="22"/>
        </w:rPr>
        <w:t xml:space="preserve">Escola Municipal </w:t>
      </w:r>
      <w:proofErr w:type="spellStart"/>
      <w:r w:rsidRPr="005105D6">
        <w:rPr>
          <w:sz w:val="22"/>
          <w:szCs w:val="22"/>
        </w:rPr>
        <w:t>Magnária</w:t>
      </w:r>
      <w:proofErr w:type="spellEnd"/>
      <w:r w:rsidRPr="005105D6">
        <w:rPr>
          <w:sz w:val="22"/>
          <w:szCs w:val="22"/>
        </w:rPr>
        <w:t xml:space="preserve"> Morais dos Santos localizado na Rua Raposos – Centro – nº 188  - Catuji-MG; </w:t>
      </w:r>
    </w:p>
    <w:p w14:paraId="5785483F" w14:textId="77777777" w:rsidR="00A6074C" w:rsidRPr="005105D6" w:rsidRDefault="00A6074C" w:rsidP="00D21854">
      <w:pPr>
        <w:pStyle w:val="PargrafodaLista"/>
        <w:numPr>
          <w:ilvl w:val="2"/>
          <w:numId w:val="7"/>
        </w:numPr>
        <w:tabs>
          <w:tab w:val="left" w:pos="0"/>
          <w:tab w:val="left" w:pos="142"/>
        </w:tabs>
        <w:spacing w:line="360" w:lineRule="auto"/>
        <w:ind w:left="0" w:firstLine="0"/>
        <w:jc w:val="both"/>
        <w:rPr>
          <w:sz w:val="22"/>
          <w:szCs w:val="22"/>
        </w:rPr>
      </w:pPr>
      <w:r w:rsidRPr="005105D6">
        <w:rPr>
          <w:sz w:val="22"/>
          <w:szCs w:val="22"/>
        </w:rPr>
        <w:t xml:space="preserve">Escola Municipal Margarida de Barros localizado na Comunidade do </w:t>
      </w:r>
      <w:proofErr w:type="spellStart"/>
      <w:r w:rsidRPr="005105D6">
        <w:rPr>
          <w:sz w:val="22"/>
          <w:szCs w:val="22"/>
        </w:rPr>
        <w:t>Jenipapão</w:t>
      </w:r>
      <w:proofErr w:type="spellEnd"/>
      <w:r w:rsidRPr="005105D6">
        <w:rPr>
          <w:sz w:val="22"/>
          <w:szCs w:val="22"/>
        </w:rPr>
        <w:t xml:space="preserve"> - S/N - Zona Rural- Catuji-MG;</w:t>
      </w:r>
    </w:p>
    <w:p w14:paraId="2F31793F" w14:textId="77777777" w:rsidR="00A6074C" w:rsidRPr="005105D6" w:rsidRDefault="00A6074C" w:rsidP="00D21854">
      <w:pPr>
        <w:pStyle w:val="PargrafodaLista"/>
        <w:numPr>
          <w:ilvl w:val="2"/>
          <w:numId w:val="7"/>
        </w:numPr>
        <w:tabs>
          <w:tab w:val="left" w:pos="0"/>
          <w:tab w:val="left" w:pos="142"/>
        </w:tabs>
        <w:spacing w:line="360" w:lineRule="auto"/>
        <w:ind w:left="0" w:firstLine="0"/>
        <w:jc w:val="both"/>
        <w:rPr>
          <w:sz w:val="22"/>
          <w:szCs w:val="22"/>
        </w:rPr>
      </w:pPr>
      <w:r w:rsidRPr="005105D6">
        <w:rPr>
          <w:sz w:val="22"/>
          <w:szCs w:val="22"/>
        </w:rPr>
        <w:t>Escola Municipal Joaquim Moreira localizado na Comunidade do Landim - S/N - Zona Rural- Catuji-MG;</w:t>
      </w:r>
    </w:p>
    <w:p w14:paraId="39F616BD" w14:textId="1A0EEF67" w:rsidR="00691EA8" w:rsidRPr="005105D6" w:rsidRDefault="00A6074C" w:rsidP="00D21854">
      <w:pPr>
        <w:pStyle w:val="PargrafodaLista"/>
        <w:numPr>
          <w:ilvl w:val="2"/>
          <w:numId w:val="7"/>
        </w:numPr>
        <w:tabs>
          <w:tab w:val="left" w:pos="0"/>
          <w:tab w:val="left" w:pos="142"/>
        </w:tabs>
        <w:spacing w:line="360" w:lineRule="auto"/>
        <w:ind w:left="0" w:firstLine="0"/>
        <w:jc w:val="both"/>
        <w:rPr>
          <w:sz w:val="22"/>
          <w:szCs w:val="22"/>
        </w:rPr>
      </w:pPr>
      <w:r w:rsidRPr="005105D6">
        <w:rPr>
          <w:sz w:val="22"/>
          <w:szCs w:val="22"/>
        </w:rPr>
        <w:t>Escola Municipal Porfírio Ferreira localizado na Rua Altino Barbosa - Comunidade do Porfírios - S/N - Zona Rural- Catuji-MG.</w:t>
      </w:r>
    </w:p>
    <w:p w14:paraId="1938F7F4" w14:textId="43E215DF" w:rsidR="00776D95" w:rsidRPr="005105D6" w:rsidRDefault="00776D95" w:rsidP="00D21854">
      <w:pPr>
        <w:pStyle w:val="PargrafodaLista"/>
        <w:numPr>
          <w:ilvl w:val="1"/>
          <w:numId w:val="7"/>
        </w:numPr>
        <w:tabs>
          <w:tab w:val="left" w:pos="0"/>
          <w:tab w:val="left" w:pos="142"/>
        </w:tabs>
        <w:spacing w:line="360" w:lineRule="auto"/>
        <w:ind w:left="0" w:firstLine="0"/>
        <w:jc w:val="both"/>
        <w:rPr>
          <w:iCs/>
          <w:sz w:val="22"/>
          <w:szCs w:val="22"/>
        </w:rPr>
      </w:pPr>
      <w:r w:rsidRPr="005105D6">
        <w:rPr>
          <w:iCs/>
          <w:sz w:val="22"/>
          <w:szCs w:val="22"/>
          <w:lang w:val="pt-BR"/>
        </w:rPr>
        <w:t xml:space="preserve">Caso a contratada não consiga efetuar no prazo previsto, a mesma deverá solicitar a sua prorrogação através </w:t>
      </w:r>
      <w:r w:rsidR="00846CEE" w:rsidRPr="005105D6">
        <w:rPr>
          <w:iCs/>
          <w:sz w:val="22"/>
          <w:szCs w:val="22"/>
          <w:lang w:val="pt-BR"/>
        </w:rPr>
        <w:t>de documento apropriado com as devidas justificativas.</w:t>
      </w:r>
    </w:p>
    <w:p w14:paraId="501EF7C0" w14:textId="21A7E91D" w:rsidR="00E679B9" w:rsidRPr="005105D6" w:rsidRDefault="00E679B9" w:rsidP="00D21854">
      <w:pPr>
        <w:pStyle w:val="PargrafodaLista"/>
        <w:numPr>
          <w:ilvl w:val="1"/>
          <w:numId w:val="7"/>
        </w:numPr>
        <w:tabs>
          <w:tab w:val="left" w:pos="0"/>
          <w:tab w:val="left" w:pos="142"/>
        </w:tabs>
        <w:spacing w:line="360" w:lineRule="auto"/>
        <w:ind w:left="0" w:firstLine="0"/>
        <w:jc w:val="both"/>
        <w:rPr>
          <w:iCs/>
          <w:sz w:val="22"/>
          <w:szCs w:val="22"/>
        </w:rPr>
      </w:pPr>
      <w:r w:rsidRPr="005105D6">
        <w:rPr>
          <w:iCs/>
          <w:sz w:val="22"/>
          <w:szCs w:val="22"/>
        </w:rPr>
        <w:t>O prazo de garantia contratual dos serviços é aquele estabelecido na Lei nº 8.078, de 11 de setembro de 1990 (Código de Defesa do Consumidor).</w:t>
      </w:r>
    </w:p>
    <w:p w14:paraId="53E42349" w14:textId="1B8E9EFB" w:rsidR="009D656B" w:rsidRPr="005105D6" w:rsidRDefault="00AC0437" w:rsidP="006144DB">
      <w:pPr>
        <w:pStyle w:val="PargrafodaLista"/>
        <w:numPr>
          <w:ilvl w:val="0"/>
          <w:numId w:val="7"/>
        </w:numPr>
        <w:tabs>
          <w:tab w:val="left" w:pos="0"/>
        </w:tabs>
        <w:spacing w:line="360" w:lineRule="auto"/>
        <w:ind w:left="0" w:firstLine="0"/>
        <w:jc w:val="both"/>
        <w:rPr>
          <w:iCs/>
          <w:sz w:val="22"/>
          <w:szCs w:val="22"/>
        </w:rPr>
      </w:pPr>
      <w:r w:rsidRPr="005105D6">
        <w:rPr>
          <w:b/>
          <w:sz w:val="22"/>
          <w:szCs w:val="22"/>
        </w:rPr>
        <w:t xml:space="preserve">DA </w:t>
      </w:r>
      <w:r w:rsidR="001A27B9" w:rsidRPr="005105D6">
        <w:rPr>
          <w:b/>
          <w:sz w:val="22"/>
          <w:szCs w:val="22"/>
        </w:rPr>
        <w:t xml:space="preserve">GESTÃO DO CONTRATO </w:t>
      </w:r>
      <w:r w:rsidR="0041360E" w:rsidRPr="005105D6">
        <w:rPr>
          <w:b/>
          <w:sz w:val="22"/>
          <w:szCs w:val="22"/>
        </w:rPr>
        <w:t>ROTINAS DE FISCALIZAÇÃO CONTRATUAL</w:t>
      </w:r>
    </w:p>
    <w:p w14:paraId="41A11E79" w14:textId="07D3317E" w:rsidR="00DE1052" w:rsidRPr="005105D6" w:rsidRDefault="00DE1052" w:rsidP="006144DB">
      <w:pPr>
        <w:pStyle w:val="PargrafodaLista"/>
        <w:numPr>
          <w:ilvl w:val="1"/>
          <w:numId w:val="7"/>
        </w:numPr>
        <w:tabs>
          <w:tab w:val="left" w:pos="0"/>
          <w:tab w:val="left" w:pos="142"/>
        </w:tabs>
        <w:spacing w:line="360" w:lineRule="auto"/>
        <w:ind w:left="0" w:firstLine="0"/>
        <w:jc w:val="both"/>
        <w:rPr>
          <w:rFonts w:eastAsia="Calibri"/>
          <w:sz w:val="22"/>
          <w:szCs w:val="22"/>
        </w:rPr>
      </w:pPr>
      <w:r w:rsidRPr="005105D6">
        <w:rPr>
          <w:rFonts w:eastAsia="Calibri"/>
          <w:sz w:val="22"/>
          <w:szCs w:val="22"/>
        </w:rPr>
        <w:t>O contrato deverá ser executado fielmente pelas partes, de acordo com as cláusulas avençadas e as normas da Lei nº 14.133, de 2021, e cada parte responderá pelas consequências de sua inexecução total ou parcial.</w:t>
      </w:r>
    </w:p>
    <w:p w14:paraId="5D1ADC53" w14:textId="36B438E7" w:rsidR="00DE1052" w:rsidRPr="005105D6" w:rsidRDefault="00DE1052" w:rsidP="006144DB">
      <w:pPr>
        <w:pStyle w:val="PargrafodaLista"/>
        <w:numPr>
          <w:ilvl w:val="1"/>
          <w:numId w:val="7"/>
        </w:numPr>
        <w:tabs>
          <w:tab w:val="left" w:pos="0"/>
          <w:tab w:val="left" w:pos="142"/>
        </w:tabs>
        <w:spacing w:line="360" w:lineRule="auto"/>
        <w:ind w:left="0" w:firstLine="0"/>
        <w:jc w:val="both"/>
        <w:rPr>
          <w:rFonts w:eastAsia="Calibri"/>
          <w:sz w:val="22"/>
          <w:szCs w:val="22"/>
        </w:rPr>
      </w:pPr>
      <w:r w:rsidRPr="005105D6">
        <w:rPr>
          <w:rFonts w:eastAsia="Calibri"/>
          <w:sz w:val="22"/>
          <w:szCs w:val="22"/>
        </w:rPr>
        <w:t>Em caso de impedimento, ordem de paralisação ou suspensão do contrato, o cronograma de execução será prorrogado automaticamente pelo tempo correspondente, anotadas tais circunstâncias mediante simples apostila.</w:t>
      </w:r>
    </w:p>
    <w:p w14:paraId="6A834A38" w14:textId="77777777" w:rsidR="00DE1052" w:rsidRPr="005105D6" w:rsidRDefault="00DE1052" w:rsidP="006144DB">
      <w:pPr>
        <w:pStyle w:val="PargrafodaLista"/>
        <w:numPr>
          <w:ilvl w:val="1"/>
          <w:numId w:val="7"/>
        </w:numPr>
        <w:tabs>
          <w:tab w:val="left" w:pos="0"/>
          <w:tab w:val="left" w:pos="142"/>
        </w:tabs>
        <w:spacing w:line="360" w:lineRule="auto"/>
        <w:ind w:left="0" w:firstLine="0"/>
        <w:jc w:val="both"/>
        <w:rPr>
          <w:rFonts w:eastAsia="Calibri"/>
          <w:sz w:val="22"/>
          <w:szCs w:val="22"/>
        </w:rPr>
      </w:pPr>
      <w:r w:rsidRPr="005105D6">
        <w:rPr>
          <w:rFonts w:eastAsia="Calibri"/>
          <w:sz w:val="22"/>
          <w:szCs w:val="22"/>
        </w:rPr>
        <w:t>As comunicações entre o órgão ou entidade e a contratada devem ser realizadas por escrito sempre que o ato exigir tal formalidade, admitindo-se o uso de mensagem eletrônica para esse fim.</w:t>
      </w:r>
    </w:p>
    <w:p w14:paraId="49C34007" w14:textId="77777777" w:rsidR="00DE1052" w:rsidRPr="005105D6" w:rsidRDefault="00DE1052" w:rsidP="006144DB">
      <w:pPr>
        <w:pStyle w:val="PargrafodaLista"/>
        <w:numPr>
          <w:ilvl w:val="1"/>
          <w:numId w:val="7"/>
        </w:numPr>
        <w:tabs>
          <w:tab w:val="left" w:pos="0"/>
          <w:tab w:val="left" w:pos="142"/>
        </w:tabs>
        <w:spacing w:line="360" w:lineRule="auto"/>
        <w:ind w:left="0" w:firstLine="0"/>
        <w:jc w:val="both"/>
        <w:rPr>
          <w:rFonts w:eastAsia="Calibri"/>
          <w:sz w:val="22"/>
          <w:szCs w:val="22"/>
        </w:rPr>
      </w:pPr>
      <w:r w:rsidRPr="005105D6">
        <w:rPr>
          <w:rFonts w:eastAsia="Calibri"/>
          <w:sz w:val="22"/>
          <w:szCs w:val="22"/>
        </w:rPr>
        <w:t>O órgão ou entidade poderá convocar representante da empresa para adoção de providências que devam ser cumpridas de imediato.</w:t>
      </w:r>
    </w:p>
    <w:p w14:paraId="627C25C8" w14:textId="77777777" w:rsidR="00DE1052" w:rsidRPr="005105D6" w:rsidRDefault="00DE1052" w:rsidP="006144DB">
      <w:pPr>
        <w:pStyle w:val="PargrafodaLista"/>
        <w:numPr>
          <w:ilvl w:val="1"/>
          <w:numId w:val="7"/>
        </w:numPr>
        <w:tabs>
          <w:tab w:val="left" w:pos="0"/>
          <w:tab w:val="left" w:pos="142"/>
        </w:tabs>
        <w:spacing w:line="360" w:lineRule="auto"/>
        <w:ind w:left="0" w:firstLine="0"/>
        <w:jc w:val="both"/>
        <w:rPr>
          <w:rFonts w:eastAsia="Calibri"/>
          <w:sz w:val="22"/>
          <w:szCs w:val="22"/>
        </w:rPr>
      </w:pPr>
      <w:r w:rsidRPr="005105D6">
        <w:rPr>
          <w:rFonts w:eastAsia="Calibri"/>
          <w:sz w:val="22"/>
          <w:szCs w:val="22"/>
        </w:rPr>
        <w:t xml:space="preserve">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 </w:t>
      </w:r>
    </w:p>
    <w:p w14:paraId="4FC2504F" w14:textId="77777777" w:rsidR="00DE1052" w:rsidRPr="005105D6" w:rsidRDefault="00DE1052" w:rsidP="006144DB">
      <w:pPr>
        <w:pStyle w:val="PargrafodaLista"/>
        <w:numPr>
          <w:ilvl w:val="1"/>
          <w:numId w:val="7"/>
        </w:numPr>
        <w:tabs>
          <w:tab w:val="left" w:pos="0"/>
          <w:tab w:val="left" w:pos="142"/>
        </w:tabs>
        <w:spacing w:line="360" w:lineRule="auto"/>
        <w:ind w:left="0" w:firstLine="0"/>
        <w:jc w:val="both"/>
        <w:rPr>
          <w:rFonts w:eastAsia="Calibri"/>
          <w:sz w:val="22"/>
          <w:szCs w:val="22"/>
        </w:rPr>
      </w:pPr>
      <w:r w:rsidRPr="005105D6">
        <w:rPr>
          <w:rFonts w:eastAsia="Calibri"/>
          <w:sz w:val="22"/>
          <w:szCs w:val="22"/>
        </w:rPr>
        <w:lastRenderedPageBreak/>
        <w:t>A execução do contrato deverá ser acompanhada e fiscalizada pelo(s) fiscal(</w:t>
      </w:r>
      <w:proofErr w:type="spellStart"/>
      <w:r w:rsidRPr="005105D6">
        <w:rPr>
          <w:rFonts w:eastAsia="Calibri"/>
          <w:sz w:val="22"/>
          <w:szCs w:val="22"/>
        </w:rPr>
        <w:t>is</w:t>
      </w:r>
      <w:proofErr w:type="spellEnd"/>
      <w:r w:rsidRPr="005105D6">
        <w:rPr>
          <w:rFonts w:eastAsia="Calibri"/>
          <w:sz w:val="22"/>
          <w:szCs w:val="22"/>
        </w:rPr>
        <w:t>) do contrato, ou pelos respectivos substitutos.</w:t>
      </w:r>
    </w:p>
    <w:p w14:paraId="6C8FBAB1" w14:textId="77777777" w:rsidR="00DE1052" w:rsidRPr="005105D6" w:rsidRDefault="00DE1052" w:rsidP="006144DB">
      <w:pPr>
        <w:pStyle w:val="PargrafodaLista"/>
        <w:numPr>
          <w:ilvl w:val="1"/>
          <w:numId w:val="7"/>
        </w:numPr>
        <w:tabs>
          <w:tab w:val="left" w:pos="0"/>
        </w:tabs>
        <w:spacing w:line="360" w:lineRule="auto"/>
        <w:ind w:left="0" w:firstLine="0"/>
        <w:jc w:val="both"/>
        <w:rPr>
          <w:rFonts w:eastAsia="Calibri"/>
          <w:sz w:val="22"/>
          <w:szCs w:val="22"/>
        </w:rPr>
      </w:pPr>
      <w:r w:rsidRPr="005105D6">
        <w:rPr>
          <w:rFonts w:eastAsia="Calibri"/>
          <w:sz w:val="22"/>
          <w:szCs w:val="22"/>
        </w:rPr>
        <w:t xml:space="preserve">O fiscal técnico do contrato acompanhará a execução do contrato, para que sejam cumpridas todas as condições estabelecidas no contrato, de modo a assegurar os melhores resultados para a Administração. </w:t>
      </w:r>
    </w:p>
    <w:p w14:paraId="002CEE0D" w14:textId="77777777" w:rsidR="00CD0F0A" w:rsidRPr="005105D6" w:rsidRDefault="00DE1052" w:rsidP="006144DB">
      <w:pPr>
        <w:pStyle w:val="PargrafodaLista"/>
        <w:numPr>
          <w:ilvl w:val="2"/>
          <w:numId w:val="7"/>
        </w:numPr>
        <w:tabs>
          <w:tab w:val="left" w:pos="0"/>
        </w:tabs>
        <w:spacing w:line="360" w:lineRule="auto"/>
        <w:ind w:left="0" w:firstLine="0"/>
        <w:jc w:val="both"/>
        <w:rPr>
          <w:rFonts w:eastAsia="Calibri"/>
          <w:sz w:val="22"/>
          <w:szCs w:val="22"/>
        </w:rPr>
      </w:pPr>
      <w:r w:rsidRPr="005105D6">
        <w:rPr>
          <w:rFonts w:eastAsia="Calibri"/>
          <w:sz w:val="22"/>
          <w:szCs w:val="22"/>
        </w:rPr>
        <w:t xml:space="preserve">O fiscal técnico do contrato anotará no histórico de gerenciamento do contrato todas as ocorrências relacionadas à execução do contrato, com a descrição do que for necessário para a regularização das faltas ou dos defeitos observados. </w:t>
      </w:r>
    </w:p>
    <w:p w14:paraId="3C9B5626" w14:textId="77777777" w:rsidR="00CD0F0A" w:rsidRPr="005105D6" w:rsidRDefault="00DE1052" w:rsidP="006144DB">
      <w:pPr>
        <w:pStyle w:val="PargrafodaLista"/>
        <w:numPr>
          <w:ilvl w:val="2"/>
          <w:numId w:val="7"/>
        </w:numPr>
        <w:tabs>
          <w:tab w:val="left" w:pos="0"/>
        </w:tabs>
        <w:spacing w:line="360" w:lineRule="auto"/>
        <w:ind w:left="0" w:firstLine="0"/>
        <w:jc w:val="both"/>
        <w:rPr>
          <w:rFonts w:eastAsia="Calibri"/>
          <w:sz w:val="22"/>
          <w:szCs w:val="22"/>
        </w:rPr>
      </w:pPr>
      <w:r w:rsidRPr="005105D6">
        <w:rPr>
          <w:rFonts w:eastAsia="Calibri"/>
          <w:sz w:val="22"/>
          <w:szCs w:val="22"/>
        </w:rPr>
        <w:t xml:space="preserve">Identificada qualquer inexatidão ou irregularidade, o fiscal técnico do contrato emitirá notificações para a correção da execução do contrato, determinando prazo para a correção. </w:t>
      </w:r>
    </w:p>
    <w:p w14:paraId="2FEB4AF1" w14:textId="77777777" w:rsidR="00CD0F0A" w:rsidRPr="005105D6" w:rsidRDefault="00DE1052" w:rsidP="006144DB">
      <w:pPr>
        <w:pStyle w:val="PargrafodaLista"/>
        <w:numPr>
          <w:ilvl w:val="2"/>
          <w:numId w:val="7"/>
        </w:numPr>
        <w:tabs>
          <w:tab w:val="left" w:pos="0"/>
        </w:tabs>
        <w:spacing w:line="360" w:lineRule="auto"/>
        <w:ind w:left="0" w:firstLine="0"/>
        <w:jc w:val="both"/>
        <w:rPr>
          <w:rFonts w:eastAsia="Calibri"/>
          <w:sz w:val="22"/>
          <w:szCs w:val="22"/>
        </w:rPr>
      </w:pPr>
      <w:r w:rsidRPr="005105D6">
        <w:rPr>
          <w:rFonts w:eastAsia="Calibri"/>
          <w:sz w:val="22"/>
          <w:szCs w:val="22"/>
        </w:rPr>
        <w:t xml:space="preserve">O fiscal técnico do contrato informará ao gestor do contato, em tempo hábil, a situação que demandar decisão ou adoção de medidas que ultrapassem sua competência, para que adote as medidas necessárias e saneadoras, se for o caso. </w:t>
      </w:r>
    </w:p>
    <w:p w14:paraId="126A1D35" w14:textId="77777777" w:rsidR="00CD0F0A" w:rsidRPr="005105D6" w:rsidRDefault="00DE1052" w:rsidP="006144DB">
      <w:pPr>
        <w:pStyle w:val="PargrafodaLista"/>
        <w:numPr>
          <w:ilvl w:val="2"/>
          <w:numId w:val="7"/>
        </w:numPr>
        <w:tabs>
          <w:tab w:val="left" w:pos="0"/>
        </w:tabs>
        <w:spacing w:line="360" w:lineRule="auto"/>
        <w:ind w:left="0" w:firstLine="0"/>
        <w:jc w:val="both"/>
        <w:rPr>
          <w:rFonts w:eastAsia="Calibri"/>
          <w:sz w:val="22"/>
          <w:szCs w:val="22"/>
        </w:rPr>
      </w:pPr>
      <w:r w:rsidRPr="005105D6">
        <w:rPr>
          <w:rFonts w:eastAsia="Calibri"/>
          <w:sz w:val="22"/>
          <w:szCs w:val="22"/>
        </w:rPr>
        <w:t>No caso de ocorrências que possam inviabilizar a execução do contrato nas datas aprazadas, o fiscal técnico do contrato comunicará o fato imediatamente ao gestor do contrato.</w:t>
      </w:r>
    </w:p>
    <w:p w14:paraId="487FE9E0" w14:textId="0FD8FCE2" w:rsidR="00DE1052" w:rsidRPr="005105D6" w:rsidRDefault="00DE1052" w:rsidP="006144DB">
      <w:pPr>
        <w:pStyle w:val="PargrafodaLista"/>
        <w:numPr>
          <w:ilvl w:val="2"/>
          <w:numId w:val="7"/>
        </w:numPr>
        <w:tabs>
          <w:tab w:val="left" w:pos="0"/>
        </w:tabs>
        <w:spacing w:line="360" w:lineRule="auto"/>
        <w:ind w:left="0" w:firstLine="0"/>
        <w:jc w:val="both"/>
        <w:rPr>
          <w:rFonts w:eastAsia="Calibri"/>
          <w:sz w:val="22"/>
          <w:szCs w:val="22"/>
        </w:rPr>
      </w:pPr>
      <w:r w:rsidRPr="005105D6">
        <w:rPr>
          <w:rFonts w:eastAsia="Calibri"/>
          <w:sz w:val="22"/>
          <w:szCs w:val="22"/>
        </w:rPr>
        <w:t>O fiscal técnico do contrato comunicará ao gestor do contrato, em tempo hábil, o término do contrato sob sua responsabilidade, com vistas à tempestiva renovação ou à prorrogação contratual.</w:t>
      </w:r>
    </w:p>
    <w:p w14:paraId="6E3C1D53" w14:textId="77777777" w:rsidR="00DE1052" w:rsidRPr="005105D6" w:rsidRDefault="00DE1052" w:rsidP="006144DB">
      <w:pPr>
        <w:pStyle w:val="PargrafodaLista"/>
        <w:numPr>
          <w:ilvl w:val="1"/>
          <w:numId w:val="7"/>
        </w:numPr>
        <w:tabs>
          <w:tab w:val="left" w:pos="0"/>
        </w:tabs>
        <w:spacing w:line="360" w:lineRule="auto"/>
        <w:ind w:left="0" w:firstLine="0"/>
        <w:jc w:val="both"/>
        <w:rPr>
          <w:rFonts w:eastAsia="Calibri"/>
          <w:sz w:val="22"/>
          <w:szCs w:val="22"/>
        </w:rPr>
      </w:pPr>
      <w:r w:rsidRPr="005105D6">
        <w:rPr>
          <w:rFonts w:eastAsia="Calibri"/>
          <w:sz w:val="22"/>
          <w:szCs w:val="22"/>
        </w:rPr>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14:paraId="133DE906" w14:textId="23A26C5B" w:rsidR="00DE1052" w:rsidRPr="005105D6" w:rsidRDefault="00DE1052" w:rsidP="006144DB">
      <w:pPr>
        <w:pStyle w:val="PargrafodaLista"/>
        <w:numPr>
          <w:ilvl w:val="2"/>
          <w:numId w:val="7"/>
        </w:numPr>
        <w:tabs>
          <w:tab w:val="left" w:pos="0"/>
          <w:tab w:val="left" w:pos="142"/>
        </w:tabs>
        <w:spacing w:line="360" w:lineRule="auto"/>
        <w:ind w:left="0" w:firstLine="0"/>
        <w:jc w:val="both"/>
        <w:rPr>
          <w:rFonts w:eastAsia="Calibri"/>
          <w:sz w:val="22"/>
          <w:szCs w:val="22"/>
        </w:rPr>
      </w:pPr>
      <w:r w:rsidRPr="005105D6">
        <w:rPr>
          <w:rFonts w:eastAsia="Calibri"/>
          <w:sz w:val="22"/>
          <w:szCs w:val="22"/>
        </w:rPr>
        <w:t>Caso ocorra descumprimento das obrigações contratuais, o fiscal administrativo do contrato atuará tempestivamente na solução do problema, reportando ao gestor do contrato para que tome as providências cabíveis, quando ultrapassar a sua competência;</w:t>
      </w:r>
    </w:p>
    <w:p w14:paraId="49214600" w14:textId="77777777" w:rsidR="00DE1052" w:rsidRPr="005105D6" w:rsidRDefault="00DE1052" w:rsidP="006144DB">
      <w:pPr>
        <w:pStyle w:val="PargrafodaLista"/>
        <w:numPr>
          <w:ilvl w:val="1"/>
          <w:numId w:val="7"/>
        </w:numPr>
        <w:tabs>
          <w:tab w:val="left" w:pos="0"/>
          <w:tab w:val="left" w:pos="142"/>
        </w:tabs>
        <w:spacing w:line="360" w:lineRule="auto"/>
        <w:ind w:left="0" w:firstLine="0"/>
        <w:jc w:val="both"/>
        <w:rPr>
          <w:rFonts w:eastAsia="Calibri"/>
          <w:sz w:val="22"/>
          <w:szCs w:val="22"/>
        </w:rPr>
      </w:pPr>
      <w:r w:rsidRPr="005105D6">
        <w:rPr>
          <w:rFonts w:eastAsia="Calibri"/>
          <w:sz w:val="22"/>
          <w:szCs w:val="22"/>
        </w:rPr>
        <w:t xml:space="preserve">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1C873808" w14:textId="77777777" w:rsidR="00DE1052" w:rsidRPr="005105D6" w:rsidRDefault="00DE1052" w:rsidP="006144DB">
      <w:pPr>
        <w:pStyle w:val="PargrafodaLista"/>
        <w:numPr>
          <w:ilvl w:val="1"/>
          <w:numId w:val="7"/>
        </w:numPr>
        <w:tabs>
          <w:tab w:val="left" w:pos="0"/>
          <w:tab w:val="left" w:pos="142"/>
        </w:tabs>
        <w:spacing w:line="360" w:lineRule="auto"/>
        <w:ind w:left="0" w:firstLine="0"/>
        <w:jc w:val="both"/>
        <w:rPr>
          <w:rFonts w:eastAsia="Calibri"/>
          <w:sz w:val="22"/>
          <w:szCs w:val="22"/>
        </w:rPr>
      </w:pPr>
      <w:r w:rsidRPr="005105D6">
        <w:rPr>
          <w:rFonts w:eastAsia="Calibri"/>
          <w:sz w:val="22"/>
          <w:szCs w:val="22"/>
        </w:rPr>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w:t>
      </w:r>
    </w:p>
    <w:p w14:paraId="0A7D5012" w14:textId="77777777" w:rsidR="00DE1052" w:rsidRPr="005105D6" w:rsidRDefault="00DE1052" w:rsidP="006144DB">
      <w:pPr>
        <w:pStyle w:val="PargrafodaLista"/>
        <w:numPr>
          <w:ilvl w:val="1"/>
          <w:numId w:val="7"/>
        </w:numPr>
        <w:tabs>
          <w:tab w:val="left" w:pos="0"/>
          <w:tab w:val="left" w:pos="142"/>
        </w:tabs>
        <w:spacing w:line="360" w:lineRule="auto"/>
        <w:ind w:left="0" w:firstLine="0"/>
        <w:jc w:val="both"/>
        <w:rPr>
          <w:rFonts w:eastAsia="Calibri"/>
          <w:sz w:val="22"/>
          <w:szCs w:val="22"/>
        </w:rPr>
      </w:pPr>
      <w:r w:rsidRPr="005105D6">
        <w:rPr>
          <w:rFonts w:eastAsia="Calibri"/>
          <w:sz w:val="22"/>
          <w:szCs w:val="22"/>
        </w:rPr>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w:t>
      </w:r>
    </w:p>
    <w:p w14:paraId="047568C2" w14:textId="77777777" w:rsidR="00DE1052" w:rsidRPr="005105D6" w:rsidRDefault="00DE1052" w:rsidP="006144DB">
      <w:pPr>
        <w:pStyle w:val="PargrafodaLista"/>
        <w:numPr>
          <w:ilvl w:val="1"/>
          <w:numId w:val="7"/>
        </w:numPr>
        <w:tabs>
          <w:tab w:val="left" w:pos="0"/>
          <w:tab w:val="left" w:pos="142"/>
        </w:tabs>
        <w:spacing w:line="360" w:lineRule="auto"/>
        <w:ind w:left="0" w:firstLine="0"/>
        <w:jc w:val="both"/>
        <w:rPr>
          <w:rFonts w:eastAsia="Calibri"/>
          <w:sz w:val="22"/>
          <w:szCs w:val="22"/>
        </w:rPr>
      </w:pPr>
      <w:r w:rsidRPr="005105D6">
        <w:rPr>
          <w:rFonts w:eastAsia="Calibri"/>
          <w:sz w:val="22"/>
          <w:szCs w:val="22"/>
        </w:rPr>
        <w:lastRenderedPageBreak/>
        <w:t xml:space="preserve">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27408004" w14:textId="77777777" w:rsidR="00DE1052" w:rsidRPr="005105D6" w:rsidRDefault="00DE1052" w:rsidP="006144DB">
      <w:pPr>
        <w:pStyle w:val="PargrafodaLista"/>
        <w:numPr>
          <w:ilvl w:val="1"/>
          <w:numId w:val="7"/>
        </w:numPr>
        <w:tabs>
          <w:tab w:val="left" w:pos="0"/>
          <w:tab w:val="left" w:pos="142"/>
        </w:tabs>
        <w:spacing w:line="360" w:lineRule="auto"/>
        <w:ind w:left="0" w:firstLine="0"/>
        <w:jc w:val="both"/>
        <w:rPr>
          <w:rFonts w:eastAsia="Calibri"/>
          <w:sz w:val="22"/>
          <w:szCs w:val="22"/>
        </w:rPr>
      </w:pPr>
      <w:r w:rsidRPr="005105D6">
        <w:rPr>
          <w:rFonts w:eastAsia="Calibri"/>
          <w:sz w:val="22"/>
          <w:szCs w:val="22"/>
        </w:rPr>
        <w:t xml:space="preserve">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14:paraId="707BF35D" w14:textId="77777777" w:rsidR="00DE1052" w:rsidRPr="005105D6" w:rsidRDefault="00DE1052" w:rsidP="006144DB">
      <w:pPr>
        <w:pStyle w:val="PargrafodaLista"/>
        <w:numPr>
          <w:ilvl w:val="1"/>
          <w:numId w:val="7"/>
        </w:numPr>
        <w:tabs>
          <w:tab w:val="left" w:pos="0"/>
          <w:tab w:val="left" w:pos="142"/>
        </w:tabs>
        <w:spacing w:line="360" w:lineRule="auto"/>
        <w:ind w:left="0" w:firstLine="0"/>
        <w:jc w:val="both"/>
        <w:rPr>
          <w:rFonts w:eastAsia="Calibri"/>
          <w:sz w:val="22"/>
          <w:szCs w:val="22"/>
        </w:rPr>
      </w:pPr>
      <w:r w:rsidRPr="005105D6">
        <w:rPr>
          <w:rFonts w:eastAsia="Calibri"/>
          <w:sz w:val="22"/>
          <w:szCs w:val="22"/>
        </w:rPr>
        <w:t xml:space="preserve">O gestor do contrato deverá elaborar relatório final com informações sobre a consecução dos objetivos que tenham justificado a contratação e eventuais condutas a serem adotadas para o aprimoramento das atividades da Administração. </w:t>
      </w:r>
    </w:p>
    <w:p w14:paraId="5E3435C9" w14:textId="77777777" w:rsidR="00DE1052" w:rsidRPr="005105D6" w:rsidRDefault="00DE1052" w:rsidP="005105D6">
      <w:pPr>
        <w:pStyle w:val="PargrafodaLista"/>
        <w:numPr>
          <w:ilvl w:val="1"/>
          <w:numId w:val="7"/>
        </w:numPr>
        <w:tabs>
          <w:tab w:val="left" w:pos="0"/>
          <w:tab w:val="left" w:pos="142"/>
        </w:tabs>
        <w:spacing w:line="360" w:lineRule="auto"/>
        <w:ind w:left="0" w:firstLine="0"/>
        <w:jc w:val="both"/>
        <w:rPr>
          <w:rFonts w:eastAsia="Calibri"/>
          <w:sz w:val="22"/>
          <w:szCs w:val="22"/>
        </w:rPr>
      </w:pPr>
      <w:r w:rsidRPr="005105D6">
        <w:rPr>
          <w:rFonts w:eastAsia="Calibri"/>
          <w:sz w:val="22"/>
          <w:szCs w:val="22"/>
        </w:rPr>
        <w:t>O gestor do contrato deverá enviar a documentação pertinente ao setor de contratos para a formalização dos procedimentos de liquidação e pagamento, no valor dimensionado pela fiscalização e gestão nos termos do contrato.</w:t>
      </w:r>
    </w:p>
    <w:p w14:paraId="14005BBB" w14:textId="448722BE" w:rsidR="00DE1052" w:rsidRPr="005105D6" w:rsidRDefault="00DE1052" w:rsidP="005105D6">
      <w:pPr>
        <w:pStyle w:val="PargrafodaLista"/>
        <w:numPr>
          <w:ilvl w:val="0"/>
          <w:numId w:val="7"/>
        </w:numPr>
        <w:tabs>
          <w:tab w:val="left" w:pos="0"/>
        </w:tabs>
        <w:spacing w:line="360" w:lineRule="auto"/>
        <w:ind w:left="0" w:firstLine="0"/>
        <w:jc w:val="both"/>
        <w:rPr>
          <w:rFonts w:eastAsia="Calibri"/>
          <w:b/>
          <w:sz w:val="22"/>
          <w:szCs w:val="22"/>
        </w:rPr>
      </w:pPr>
      <w:r w:rsidRPr="005105D6">
        <w:rPr>
          <w:rFonts w:eastAsia="Calibri"/>
          <w:b/>
          <w:sz w:val="22"/>
          <w:szCs w:val="22"/>
        </w:rPr>
        <w:t>CRITÉRIOS DE PAGAMENTO</w:t>
      </w:r>
    </w:p>
    <w:p w14:paraId="0DB46459" w14:textId="3A27D214" w:rsidR="00966602" w:rsidRPr="005105D6" w:rsidRDefault="00966602" w:rsidP="005105D6">
      <w:pPr>
        <w:pStyle w:val="PargrafodaLista"/>
        <w:numPr>
          <w:ilvl w:val="1"/>
          <w:numId w:val="7"/>
        </w:numPr>
        <w:tabs>
          <w:tab w:val="left" w:pos="0"/>
          <w:tab w:val="left" w:pos="142"/>
        </w:tabs>
        <w:spacing w:line="360" w:lineRule="auto"/>
        <w:ind w:left="0" w:firstLine="0"/>
        <w:jc w:val="both"/>
        <w:rPr>
          <w:rFonts w:eastAsia="Calibri"/>
          <w:sz w:val="22"/>
          <w:szCs w:val="22"/>
        </w:rPr>
      </w:pPr>
      <w:r w:rsidRPr="005105D6">
        <w:rPr>
          <w:rFonts w:eastAsia="Calibri"/>
          <w:sz w:val="22"/>
          <w:szCs w:val="22"/>
        </w:rPr>
        <w:t xml:space="preserve">Para os equipamentos do </w:t>
      </w:r>
      <w:r w:rsidR="005105D6">
        <w:rPr>
          <w:rFonts w:eastAsia="Calibri"/>
          <w:sz w:val="22"/>
          <w:szCs w:val="22"/>
          <w:lang w:val="pt-BR"/>
        </w:rPr>
        <w:t>item</w:t>
      </w:r>
      <w:r w:rsidRPr="005105D6">
        <w:rPr>
          <w:rFonts w:eastAsia="Calibri"/>
          <w:sz w:val="22"/>
          <w:szCs w:val="22"/>
        </w:rPr>
        <w:t xml:space="preserve"> </w:t>
      </w:r>
      <w:r w:rsidR="005105D6">
        <w:rPr>
          <w:rFonts w:eastAsia="Calibri"/>
          <w:sz w:val="22"/>
          <w:szCs w:val="22"/>
          <w:lang w:val="pt-BR"/>
        </w:rPr>
        <w:t>01</w:t>
      </w:r>
      <w:r w:rsidRPr="005105D6">
        <w:rPr>
          <w:rFonts w:eastAsia="Calibri"/>
          <w:sz w:val="22"/>
          <w:szCs w:val="22"/>
        </w:rPr>
        <w:t xml:space="preserve"> será usado o sistema de Open Service (será cobrado o valor fixo mensal  sem franquia)</w:t>
      </w:r>
      <w:r w:rsidR="005105D6" w:rsidRPr="005105D6">
        <w:rPr>
          <w:rFonts w:eastAsia="Calibri"/>
          <w:sz w:val="22"/>
          <w:szCs w:val="22"/>
          <w:lang w:val="pt-BR"/>
        </w:rPr>
        <w:t>.</w:t>
      </w:r>
    </w:p>
    <w:p w14:paraId="298787D7" w14:textId="4911BB7D" w:rsidR="005105D6" w:rsidRPr="005105D6" w:rsidRDefault="005105D6" w:rsidP="005105D6">
      <w:pPr>
        <w:pStyle w:val="PargrafodaLista"/>
        <w:numPr>
          <w:ilvl w:val="1"/>
          <w:numId w:val="7"/>
        </w:numPr>
        <w:spacing w:line="360" w:lineRule="auto"/>
        <w:ind w:left="0" w:firstLine="0"/>
        <w:jc w:val="both"/>
        <w:rPr>
          <w:rFonts w:eastAsia="Calibri"/>
          <w:sz w:val="22"/>
          <w:szCs w:val="22"/>
        </w:rPr>
      </w:pPr>
      <w:r w:rsidRPr="005105D6">
        <w:rPr>
          <w:rFonts w:eastAsia="Calibri"/>
          <w:sz w:val="22"/>
          <w:szCs w:val="22"/>
        </w:rPr>
        <w:t xml:space="preserve">Para os equipamentos locados </w:t>
      </w:r>
      <w:r>
        <w:rPr>
          <w:rFonts w:eastAsia="Calibri"/>
          <w:sz w:val="22"/>
          <w:szCs w:val="22"/>
          <w:lang w:val="pt-BR"/>
        </w:rPr>
        <w:t>dos itens 02 e 03</w:t>
      </w:r>
      <w:r w:rsidRPr="005105D6">
        <w:rPr>
          <w:rFonts w:eastAsia="Calibri"/>
          <w:sz w:val="22"/>
          <w:szCs w:val="22"/>
        </w:rPr>
        <w:t xml:space="preserve"> serão cobrados as páginas impressas e terá o pagamento fechado mensal por toda a solução sem nenhum custo adicional. </w:t>
      </w:r>
    </w:p>
    <w:p w14:paraId="5C7A58DC" w14:textId="77777777" w:rsidR="00966602" w:rsidRPr="005105D6" w:rsidRDefault="00966602" w:rsidP="005105D6">
      <w:pPr>
        <w:pStyle w:val="PargrafodaLista"/>
        <w:numPr>
          <w:ilvl w:val="1"/>
          <w:numId w:val="7"/>
        </w:numPr>
        <w:tabs>
          <w:tab w:val="left" w:pos="0"/>
          <w:tab w:val="left" w:pos="142"/>
        </w:tabs>
        <w:spacing w:line="360" w:lineRule="auto"/>
        <w:ind w:left="0" w:firstLine="0"/>
        <w:jc w:val="both"/>
        <w:rPr>
          <w:rFonts w:eastAsia="Calibri"/>
          <w:sz w:val="22"/>
          <w:szCs w:val="22"/>
        </w:rPr>
      </w:pPr>
      <w:r w:rsidRPr="005105D6">
        <w:rPr>
          <w:rFonts w:eastAsia="Calibri"/>
          <w:sz w:val="22"/>
          <w:szCs w:val="22"/>
        </w:rPr>
        <w:t>A planilha de medição deverá ser acompanhada dos documentos comprobatórios da sua realização e devidamente encaminhada ao fiscal do contrato para a necessária verificação.</w:t>
      </w:r>
    </w:p>
    <w:p w14:paraId="5CAFE868" w14:textId="5878E4EB" w:rsidR="00966602" w:rsidRPr="005105D6" w:rsidRDefault="00966602" w:rsidP="005105D6">
      <w:pPr>
        <w:pStyle w:val="PargrafodaLista"/>
        <w:numPr>
          <w:ilvl w:val="1"/>
          <w:numId w:val="7"/>
        </w:numPr>
        <w:tabs>
          <w:tab w:val="left" w:pos="0"/>
          <w:tab w:val="left" w:pos="142"/>
        </w:tabs>
        <w:spacing w:line="360" w:lineRule="auto"/>
        <w:ind w:left="0" w:firstLine="0"/>
        <w:jc w:val="both"/>
        <w:rPr>
          <w:rFonts w:eastAsia="Calibri"/>
          <w:sz w:val="22"/>
          <w:szCs w:val="22"/>
        </w:rPr>
      </w:pPr>
      <w:r w:rsidRPr="005105D6">
        <w:rPr>
          <w:rFonts w:eastAsia="Calibri"/>
          <w:sz w:val="22"/>
          <w:szCs w:val="22"/>
        </w:rPr>
        <w:t xml:space="preserve">Deverão ser encaminhados ao fiscal do contrato os documentos comprobatórios da instalação e treinamento dos usuários validados pelo representante de cargo mais alto </w:t>
      </w:r>
      <w:r w:rsidR="00E364B6">
        <w:rPr>
          <w:rFonts w:eastAsia="Calibri"/>
          <w:sz w:val="22"/>
          <w:szCs w:val="22"/>
          <w:lang w:val="pt-BR"/>
        </w:rPr>
        <w:t>da Secretaria</w:t>
      </w:r>
      <w:r w:rsidRPr="005105D6">
        <w:rPr>
          <w:rFonts w:eastAsia="Calibri"/>
          <w:sz w:val="22"/>
          <w:szCs w:val="22"/>
        </w:rPr>
        <w:t xml:space="preserve"> em cada localidade de instalação.</w:t>
      </w:r>
    </w:p>
    <w:p w14:paraId="41CD573E" w14:textId="6373BA9E" w:rsidR="008A40EA" w:rsidRPr="005105D6" w:rsidRDefault="00966602" w:rsidP="005105D6">
      <w:pPr>
        <w:pStyle w:val="PargrafodaLista"/>
        <w:numPr>
          <w:ilvl w:val="1"/>
          <w:numId w:val="7"/>
        </w:numPr>
        <w:tabs>
          <w:tab w:val="left" w:pos="0"/>
          <w:tab w:val="left" w:pos="142"/>
        </w:tabs>
        <w:spacing w:line="360" w:lineRule="auto"/>
        <w:ind w:left="0" w:firstLine="0"/>
        <w:jc w:val="both"/>
        <w:rPr>
          <w:rFonts w:eastAsia="Calibri"/>
          <w:sz w:val="22"/>
          <w:szCs w:val="22"/>
        </w:rPr>
      </w:pPr>
      <w:r w:rsidRPr="005105D6">
        <w:rPr>
          <w:rFonts w:eastAsia="Calibri"/>
          <w:sz w:val="22"/>
          <w:szCs w:val="22"/>
        </w:rPr>
        <w:t xml:space="preserve">Os serviços de manutenção preventiva e corretiva, já incluídas as substituições de peças e partes (cilindro, conjunto </w:t>
      </w:r>
      <w:proofErr w:type="spellStart"/>
      <w:r w:rsidRPr="005105D6">
        <w:rPr>
          <w:rFonts w:eastAsia="Calibri"/>
          <w:sz w:val="22"/>
          <w:szCs w:val="22"/>
        </w:rPr>
        <w:t>fusor</w:t>
      </w:r>
      <w:proofErr w:type="spellEnd"/>
      <w:r w:rsidRPr="005105D6">
        <w:rPr>
          <w:rFonts w:eastAsia="Calibri"/>
          <w:sz w:val="22"/>
          <w:szCs w:val="22"/>
        </w:rPr>
        <w:t xml:space="preserve">, conjunto de engrenagens, </w:t>
      </w:r>
      <w:proofErr w:type="spellStart"/>
      <w:r w:rsidRPr="005105D6">
        <w:rPr>
          <w:rFonts w:eastAsia="Calibri"/>
          <w:sz w:val="22"/>
          <w:szCs w:val="22"/>
        </w:rPr>
        <w:t>etc</w:t>
      </w:r>
      <w:proofErr w:type="spellEnd"/>
      <w:r w:rsidRPr="005105D6">
        <w:rPr>
          <w:rFonts w:eastAsia="Calibri"/>
          <w:sz w:val="22"/>
          <w:szCs w:val="22"/>
        </w:rPr>
        <w:t>), deverão estar inclusos nos preços dos equipamentos a serem ofertados.</w:t>
      </w:r>
    </w:p>
    <w:p w14:paraId="6CCBC423" w14:textId="07AE3900" w:rsidR="00DE1052" w:rsidRPr="005105D6" w:rsidRDefault="00DE1052" w:rsidP="00966602">
      <w:pPr>
        <w:pStyle w:val="PargrafodaLista"/>
        <w:numPr>
          <w:ilvl w:val="1"/>
          <w:numId w:val="7"/>
        </w:numPr>
        <w:tabs>
          <w:tab w:val="left" w:pos="0"/>
          <w:tab w:val="left" w:pos="142"/>
        </w:tabs>
        <w:spacing w:line="360" w:lineRule="auto"/>
        <w:ind w:left="0" w:firstLine="0"/>
        <w:jc w:val="both"/>
        <w:rPr>
          <w:rFonts w:eastAsia="Calibri"/>
          <w:sz w:val="22"/>
          <w:szCs w:val="22"/>
        </w:rPr>
      </w:pPr>
      <w:r w:rsidRPr="005105D6">
        <w:rPr>
          <w:rFonts w:eastAsia="Calibri"/>
          <w:sz w:val="22"/>
          <w:szCs w:val="22"/>
        </w:rPr>
        <w:t>Os bens serão recebidos provisoriamente, de forma sumária, no ato da entrega, juntamente com a nota fiscal ou instrumento de cobrança equivalente, pelo(a) responsável pelo acompanhamento e fiscalização do contrato, para efeito de posterior verificação de sua conformidade com as especificações constantes no Termo de Referência e na proposta.</w:t>
      </w:r>
    </w:p>
    <w:p w14:paraId="60305D30" w14:textId="1F64AE24" w:rsidR="00DE1052" w:rsidRPr="005105D6" w:rsidRDefault="00DE1052" w:rsidP="006144DB">
      <w:pPr>
        <w:pStyle w:val="PargrafodaLista"/>
        <w:numPr>
          <w:ilvl w:val="1"/>
          <w:numId w:val="7"/>
        </w:numPr>
        <w:tabs>
          <w:tab w:val="left" w:pos="0"/>
          <w:tab w:val="left" w:pos="142"/>
        </w:tabs>
        <w:spacing w:line="360" w:lineRule="auto"/>
        <w:ind w:left="0" w:firstLine="0"/>
        <w:jc w:val="both"/>
        <w:rPr>
          <w:rFonts w:eastAsia="Calibri"/>
          <w:sz w:val="22"/>
          <w:szCs w:val="22"/>
        </w:rPr>
      </w:pPr>
      <w:r w:rsidRPr="005105D6">
        <w:rPr>
          <w:rFonts w:eastAsia="Calibri"/>
          <w:sz w:val="22"/>
          <w:szCs w:val="22"/>
        </w:rPr>
        <w:t xml:space="preserve">Os bens poderão ser rejeitados, no todo ou em parte, inclusive antes do recebimento provisório, quando em desacordo com as especificações constantes no Termo de Referência e na proposta, devendo ser substituídos no prazo de </w:t>
      </w:r>
      <w:r w:rsidR="00E64C69" w:rsidRPr="005105D6">
        <w:rPr>
          <w:rFonts w:eastAsia="Calibri"/>
          <w:sz w:val="22"/>
          <w:szCs w:val="22"/>
          <w:lang w:val="pt-BR"/>
        </w:rPr>
        <w:t>03</w:t>
      </w:r>
      <w:r w:rsidRPr="005105D6">
        <w:rPr>
          <w:rFonts w:eastAsia="Calibri"/>
          <w:sz w:val="22"/>
          <w:szCs w:val="22"/>
        </w:rPr>
        <w:t xml:space="preserve"> (</w:t>
      </w:r>
      <w:r w:rsidR="00E64C69" w:rsidRPr="005105D6">
        <w:rPr>
          <w:rFonts w:eastAsia="Calibri"/>
          <w:sz w:val="22"/>
          <w:szCs w:val="22"/>
          <w:lang w:val="pt-BR"/>
        </w:rPr>
        <w:t>três</w:t>
      </w:r>
      <w:r w:rsidRPr="005105D6">
        <w:rPr>
          <w:rFonts w:eastAsia="Calibri"/>
          <w:sz w:val="22"/>
          <w:szCs w:val="22"/>
        </w:rPr>
        <w:t>) dias, a contar da notificação da contratada, às suas custas, sem prejuízo da aplicação das penalidades.</w:t>
      </w:r>
    </w:p>
    <w:p w14:paraId="3A73D89F" w14:textId="77777777" w:rsidR="00DE1052" w:rsidRPr="005105D6" w:rsidRDefault="00DE1052" w:rsidP="006144DB">
      <w:pPr>
        <w:pStyle w:val="PargrafodaLista"/>
        <w:numPr>
          <w:ilvl w:val="1"/>
          <w:numId w:val="7"/>
        </w:numPr>
        <w:tabs>
          <w:tab w:val="left" w:pos="0"/>
          <w:tab w:val="left" w:pos="142"/>
        </w:tabs>
        <w:spacing w:line="360" w:lineRule="auto"/>
        <w:ind w:left="0" w:firstLine="0"/>
        <w:jc w:val="both"/>
        <w:rPr>
          <w:rFonts w:eastAsia="Calibri"/>
          <w:sz w:val="22"/>
          <w:szCs w:val="22"/>
        </w:rPr>
      </w:pPr>
      <w:r w:rsidRPr="005105D6">
        <w:rPr>
          <w:rFonts w:eastAsia="Calibri"/>
          <w:sz w:val="22"/>
          <w:szCs w:val="22"/>
        </w:rPr>
        <w:lastRenderedPageBreak/>
        <w:t>O recebimento definitivo ocorrerá no prazo de 10 (dez) dias úteis, a contar do recebimento da nota fiscal ou instrumento de cobrança equivalente pela Administração, após a verificação da qualidade e quantidade do material e consequente aceitação mediante termo detalhado.</w:t>
      </w:r>
    </w:p>
    <w:p w14:paraId="094A31F8" w14:textId="77777777" w:rsidR="00DE1052" w:rsidRPr="005105D6" w:rsidRDefault="00DE1052" w:rsidP="006144DB">
      <w:pPr>
        <w:pStyle w:val="PargrafodaLista"/>
        <w:numPr>
          <w:ilvl w:val="1"/>
          <w:numId w:val="7"/>
        </w:numPr>
        <w:tabs>
          <w:tab w:val="left" w:pos="0"/>
          <w:tab w:val="left" w:pos="142"/>
        </w:tabs>
        <w:spacing w:line="360" w:lineRule="auto"/>
        <w:ind w:left="0" w:firstLine="0"/>
        <w:jc w:val="both"/>
        <w:rPr>
          <w:rFonts w:eastAsia="Calibri"/>
          <w:sz w:val="22"/>
          <w:szCs w:val="22"/>
        </w:rPr>
      </w:pPr>
      <w:r w:rsidRPr="005105D6">
        <w:rPr>
          <w:rFonts w:eastAsia="Calibri"/>
          <w:sz w:val="22"/>
          <w:szCs w:val="22"/>
        </w:rPr>
        <w:t>Para as contratações decorrentes de despesas cujos valores não ultrapassem o limite de que trata o inciso II do art. 75 da Lei nº 14.133, de 2021, o prazo máximo para o recebimento definitivo será de até 05 (cinco) dias úteis.</w:t>
      </w:r>
    </w:p>
    <w:p w14:paraId="7E6BA146" w14:textId="77777777" w:rsidR="00DE1052" w:rsidRPr="005105D6" w:rsidRDefault="00DE1052" w:rsidP="006144DB">
      <w:pPr>
        <w:pStyle w:val="PargrafodaLista"/>
        <w:numPr>
          <w:ilvl w:val="1"/>
          <w:numId w:val="7"/>
        </w:numPr>
        <w:tabs>
          <w:tab w:val="left" w:pos="0"/>
          <w:tab w:val="left" w:pos="142"/>
        </w:tabs>
        <w:spacing w:line="360" w:lineRule="auto"/>
        <w:ind w:left="0" w:firstLine="0"/>
        <w:jc w:val="both"/>
        <w:rPr>
          <w:rFonts w:eastAsia="Calibri"/>
          <w:sz w:val="22"/>
          <w:szCs w:val="22"/>
        </w:rPr>
      </w:pPr>
      <w:r w:rsidRPr="005105D6">
        <w:rPr>
          <w:rFonts w:eastAsia="Calibri"/>
          <w:sz w:val="22"/>
          <w:szCs w:val="22"/>
        </w:rPr>
        <w:t>O prazo para recebimento definitivo poderá ser excepcionalmente prorrogado, de forma justificada, por igual período, quando houver necessidade de diligências para a aferição do atendimento das exigências contratuais.</w:t>
      </w:r>
    </w:p>
    <w:p w14:paraId="021704C0" w14:textId="77777777" w:rsidR="00DE1052" w:rsidRPr="005105D6" w:rsidRDefault="00DE1052" w:rsidP="006144DB">
      <w:pPr>
        <w:pStyle w:val="PargrafodaLista"/>
        <w:numPr>
          <w:ilvl w:val="1"/>
          <w:numId w:val="7"/>
        </w:numPr>
        <w:tabs>
          <w:tab w:val="left" w:pos="0"/>
          <w:tab w:val="left" w:pos="142"/>
        </w:tabs>
        <w:spacing w:line="360" w:lineRule="auto"/>
        <w:ind w:left="0" w:firstLine="0"/>
        <w:jc w:val="both"/>
        <w:rPr>
          <w:rFonts w:eastAsia="Calibri"/>
          <w:sz w:val="22"/>
          <w:szCs w:val="22"/>
        </w:rPr>
      </w:pPr>
      <w:r w:rsidRPr="005105D6">
        <w:rPr>
          <w:rFonts w:eastAsia="Calibri"/>
          <w:sz w:val="22"/>
          <w:szCs w:val="22"/>
        </w:rPr>
        <w:t>No caso de controvérsia sobre a execução do objeto, quanto à dimensão, qualidade e quantidade, deverá ser observado o teor do art. 143 da Lei nº 14.133, de 2021, comunicando-se à empresa para emissão de Nota Fiscal no que pertine à parcela incontroversa da execução do objeto, para efeito de liquidação e pagamento.</w:t>
      </w:r>
    </w:p>
    <w:p w14:paraId="481DF937" w14:textId="77777777" w:rsidR="00DE1052" w:rsidRPr="005105D6" w:rsidRDefault="00DE1052" w:rsidP="006144DB">
      <w:pPr>
        <w:pStyle w:val="PargrafodaLista"/>
        <w:numPr>
          <w:ilvl w:val="1"/>
          <w:numId w:val="7"/>
        </w:numPr>
        <w:tabs>
          <w:tab w:val="left" w:pos="0"/>
          <w:tab w:val="left" w:pos="142"/>
        </w:tabs>
        <w:spacing w:line="360" w:lineRule="auto"/>
        <w:ind w:left="0" w:firstLine="0"/>
        <w:jc w:val="both"/>
        <w:rPr>
          <w:rFonts w:eastAsia="Calibri"/>
          <w:sz w:val="22"/>
          <w:szCs w:val="22"/>
        </w:rPr>
      </w:pPr>
      <w:r w:rsidRPr="005105D6">
        <w:rPr>
          <w:rFonts w:eastAsia="Calibri"/>
          <w:sz w:val="22"/>
          <w:szCs w:val="22"/>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40EE870D" w14:textId="77777777" w:rsidR="00DE1052" w:rsidRPr="005105D6" w:rsidRDefault="00DE1052" w:rsidP="006144DB">
      <w:pPr>
        <w:pStyle w:val="PargrafodaLista"/>
        <w:numPr>
          <w:ilvl w:val="1"/>
          <w:numId w:val="7"/>
        </w:numPr>
        <w:tabs>
          <w:tab w:val="left" w:pos="0"/>
          <w:tab w:val="left" w:pos="142"/>
        </w:tabs>
        <w:spacing w:line="360" w:lineRule="auto"/>
        <w:ind w:left="0" w:firstLine="0"/>
        <w:jc w:val="both"/>
        <w:rPr>
          <w:rFonts w:eastAsia="Calibri"/>
          <w:sz w:val="22"/>
          <w:szCs w:val="22"/>
        </w:rPr>
      </w:pPr>
      <w:r w:rsidRPr="005105D6">
        <w:rPr>
          <w:rFonts w:eastAsia="Calibri"/>
          <w:sz w:val="22"/>
          <w:szCs w:val="22"/>
        </w:rPr>
        <w:t>O recebimento provisório ou definitivo não excluirá a responsabilidade civil pela solidez e pela segurança dos bens nem a responsabilidade ético-profissional pela perfeita execução do contrato.</w:t>
      </w:r>
    </w:p>
    <w:p w14:paraId="19BFE6ED" w14:textId="77777777" w:rsidR="00DE1052" w:rsidRPr="005105D6" w:rsidRDefault="00DE1052" w:rsidP="006144DB">
      <w:pPr>
        <w:pStyle w:val="PargrafodaLista"/>
        <w:numPr>
          <w:ilvl w:val="1"/>
          <w:numId w:val="7"/>
        </w:numPr>
        <w:tabs>
          <w:tab w:val="left" w:pos="0"/>
          <w:tab w:val="left" w:pos="142"/>
        </w:tabs>
        <w:spacing w:line="360" w:lineRule="auto"/>
        <w:ind w:left="0" w:firstLine="0"/>
        <w:jc w:val="both"/>
        <w:rPr>
          <w:rFonts w:eastAsia="Calibri"/>
          <w:sz w:val="22"/>
          <w:szCs w:val="22"/>
        </w:rPr>
      </w:pPr>
      <w:r w:rsidRPr="005105D6">
        <w:rPr>
          <w:rFonts w:eastAsia="Calibri"/>
          <w:sz w:val="22"/>
          <w:szCs w:val="22"/>
        </w:rPr>
        <w:t>Recebida a Nota Fiscal ou documento de cobrança equivalente, correrá o prazo de dez dias úteis para fins de liquidação, na forma desta seção, prorrogáveis por igual período, nos termos do art. 7º, §2º da Instrução Normativa SEGES/ME nº 77/2022.</w:t>
      </w:r>
    </w:p>
    <w:p w14:paraId="720AC678" w14:textId="046EFBA7" w:rsidR="00DE1052" w:rsidRPr="005105D6" w:rsidRDefault="00DE1052" w:rsidP="006144DB">
      <w:pPr>
        <w:pStyle w:val="PargrafodaLista"/>
        <w:numPr>
          <w:ilvl w:val="2"/>
          <w:numId w:val="7"/>
        </w:numPr>
        <w:tabs>
          <w:tab w:val="left" w:pos="0"/>
          <w:tab w:val="left" w:pos="142"/>
        </w:tabs>
        <w:spacing w:line="360" w:lineRule="auto"/>
        <w:ind w:left="0" w:firstLine="0"/>
        <w:jc w:val="both"/>
        <w:rPr>
          <w:rFonts w:eastAsia="Calibri"/>
          <w:sz w:val="22"/>
          <w:szCs w:val="22"/>
        </w:rPr>
      </w:pPr>
      <w:r w:rsidRPr="005105D6">
        <w:rPr>
          <w:rFonts w:eastAsia="Calibri"/>
          <w:sz w:val="22"/>
          <w:szCs w:val="22"/>
        </w:rPr>
        <w:t>O prazo de que trata o item anterior será reduzido à metade, mantendo-se a possibilidade de prorrogação, nos casos de contratações decorrentes de despesas cujos valores não ultrapassem o limite de que trata o inciso II do art. 75 da Lei nº 14.133, de 2021</w:t>
      </w:r>
    </w:p>
    <w:p w14:paraId="226CE886" w14:textId="77777777" w:rsidR="00DE1052" w:rsidRPr="005105D6" w:rsidRDefault="00DE1052" w:rsidP="006144DB">
      <w:pPr>
        <w:pStyle w:val="PargrafodaLista"/>
        <w:numPr>
          <w:ilvl w:val="1"/>
          <w:numId w:val="7"/>
        </w:numPr>
        <w:tabs>
          <w:tab w:val="left" w:pos="0"/>
          <w:tab w:val="left" w:pos="142"/>
        </w:tabs>
        <w:spacing w:line="360" w:lineRule="auto"/>
        <w:ind w:left="0" w:firstLine="0"/>
        <w:jc w:val="both"/>
        <w:rPr>
          <w:rFonts w:eastAsia="Calibri"/>
          <w:sz w:val="22"/>
          <w:szCs w:val="22"/>
        </w:rPr>
      </w:pPr>
      <w:r w:rsidRPr="005105D6">
        <w:rPr>
          <w:rFonts w:eastAsia="Calibri"/>
          <w:sz w:val="22"/>
          <w:szCs w:val="22"/>
        </w:rPr>
        <w:t>Para fins de liquidação, o setor competente deve verificar se a Nota Fiscal ou Fatura apresentada expressa os elementos necessários e essenciais do documento, tais como:</w:t>
      </w:r>
    </w:p>
    <w:p w14:paraId="5D00C96A" w14:textId="77777777" w:rsidR="007B5445" w:rsidRPr="005105D6" w:rsidRDefault="00DE1052" w:rsidP="006144DB">
      <w:pPr>
        <w:pStyle w:val="PargrafodaLista"/>
        <w:numPr>
          <w:ilvl w:val="2"/>
          <w:numId w:val="7"/>
        </w:numPr>
        <w:tabs>
          <w:tab w:val="left" w:pos="0"/>
          <w:tab w:val="left" w:pos="142"/>
        </w:tabs>
        <w:spacing w:line="360" w:lineRule="auto"/>
        <w:ind w:left="0" w:firstLine="0"/>
        <w:jc w:val="both"/>
        <w:rPr>
          <w:rFonts w:eastAsia="Calibri"/>
          <w:sz w:val="22"/>
          <w:szCs w:val="22"/>
        </w:rPr>
      </w:pPr>
      <w:r w:rsidRPr="005105D6">
        <w:rPr>
          <w:rFonts w:eastAsia="Calibri"/>
          <w:sz w:val="22"/>
          <w:szCs w:val="22"/>
        </w:rPr>
        <w:t>o prazo de validade;</w:t>
      </w:r>
    </w:p>
    <w:p w14:paraId="6FF75E95" w14:textId="77777777" w:rsidR="007B5445" w:rsidRPr="005105D6" w:rsidRDefault="00DE1052" w:rsidP="006144DB">
      <w:pPr>
        <w:pStyle w:val="PargrafodaLista"/>
        <w:numPr>
          <w:ilvl w:val="2"/>
          <w:numId w:val="7"/>
        </w:numPr>
        <w:tabs>
          <w:tab w:val="left" w:pos="0"/>
          <w:tab w:val="left" w:pos="142"/>
        </w:tabs>
        <w:spacing w:line="360" w:lineRule="auto"/>
        <w:ind w:left="0" w:firstLine="0"/>
        <w:jc w:val="both"/>
        <w:rPr>
          <w:rFonts w:eastAsia="Calibri"/>
          <w:sz w:val="22"/>
          <w:szCs w:val="22"/>
        </w:rPr>
      </w:pPr>
      <w:r w:rsidRPr="005105D6">
        <w:rPr>
          <w:rFonts w:eastAsia="Calibri"/>
          <w:sz w:val="22"/>
          <w:szCs w:val="22"/>
        </w:rPr>
        <w:t>a data da emissão;</w:t>
      </w:r>
    </w:p>
    <w:p w14:paraId="3E0CED0E" w14:textId="77777777" w:rsidR="007B5445" w:rsidRPr="005105D6" w:rsidRDefault="00DE1052" w:rsidP="006144DB">
      <w:pPr>
        <w:pStyle w:val="PargrafodaLista"/>
        <w:numPr>
          <w:ilvl w:val="2"/>
          <w:numId w:val="7"/>
        </w:numPr>
        <w:tabs>
          <w:tab w:val="left" w:pos="0"/>
          <w:tab w:val="left" w:pos="142"/>
        </w:tabs>
        <w:spacing w:line="360" w:lineRule="auto"/>
        <w:ind w:left="0" w:firstLine="0"/>
        <w:jc w:val="both"/>
        <w:rPr>
          <w:rFonts w:eastAsia="Calibri"/>
          <w:sz w:val="22"/>
          <w:szCs w:val="22"/>
        </w:rPr>
      </w:pPr>
      <w:r w:rsidRPr="005105D6">
        <w:rPr>
          <w:rFonts w:eastAsia="Calibri"/>
          <w:sz w:val="22"/>
          <w:szCs w:val="22"/>
        </w:rPr>
        <w:t>os dados do contrato e do órgão contratante;</w:t>
      </w:r>
    </w:p>
    <w:p w14:paraId="5F9A8C12" w14:textId="77777777" w:rsidR="007B5445" w:rsidRPr="005105D6" w:rsidRDefault="00DE1052" w:rsidP="006144DB">
      <w:pPr>
        <w:pStyle w:val="PargrafodaLista"/>
        <w:numPr>
          <w:ilvl w:val="2"/>
          <w:numId w:val="7"/>
        </w:numPr>
        <w:tabs>
          <w:tab w:val="left" w:pos="0"/>
          <w:tab w:val="left" w:pos="142"/>
        </w:tabs>
        <w:spacing w:line="360" w:lineRule="auto"/>
        <w:ind w:left="0" w:firstLine="0"/>
        <w:jc w:val="both"/>
        <w:rPr>
          <w:rFonts w:eastAsia="Calibri"/>
          <w:sz w:val="22"/>
          <w:szCs w:val="22"/>
        </w:rPr>
      </w:pPr>
      <w:r w:rsidRPr="005105D6">
        <w:rPr>
          <w:rFonts w:eastAsia="Calibri"/>
          <w:sz w:val="22"/>
          <w:szCs w:val="22"/>
        </w:rPr>
        <w:t>o período respectivo de execução do contrato;</w:t>
      </w:r>
    </w:p>
    <w:p w14:paraId="34122D9A" w14:textId="77777777" w:rsidR="007B5445" w:rsidRPr="005105D6" w:rsidRDefault="00DE1052" w:rsidP="006144DB">
      <w:pPr>
        <w:pStyle w:val="PargrafodaLista"/>
        <w:numPr>
          <w:ilvl w:val="2"/>
          <w:numId w:val="7"/>
        </w:numPr>
        <w:tabs>
          <w:tab w:val="left" w:pos="0"/>
          <w:tab w:val="left" w:pos="142"/>
        </w:tabs>
        <w:spacing w:line="360" w:lineRule="auto"/>
        <w:ind w:left="0" w:firstLine="0"/>
        <w:jc w:val="both"/>
        <w:rPr>
          <w:rFonts w:eastAsia="Calibri"/>
          <w:sz w:val="22"/>
          <w:szCs w:val="22"/>
        </w:rPr>
      </w:pPr>
      <w:r w:rsidRPr="005105D6">
        <w:rPr>
          <w:rFonts w:eastAsia="Calibri"/>
          <w:sz w:val="22"/>
          <w:szCs w:val="22"/>
        </w:rPr>
        <w:t>o valor a pagar; e</w:t>
      </w:r>
    </w:p>
    <w:p w14:paraId="71D36BD1" w14:textId="05C6BB75" w:rsidR="00DE1052" w:rsidRPr="005105D6" w:rsidRDefault="00DE1052" w:rsidP="006144DB">
      <w:pPr>
        <w:pStyle w:val="PargrafodaLista"/>
        <w:numPr>
          <w:ilvl w:val="2"/>
          <w:numId w:val="7"/>
        </w:numPr>
        <w:tabs>
          <w:tab w:val="left" w:pos="0"/>
          <w:tab w:val="left" w:pos="142"/>
        </w:tabs>
        <w:spacing w:line="360" w:lineRule="auto"/>
        <w:ind w:left="0" w:firstLine="0"/>
        <w:jc w:val="both"/>
        <w:rPr>
          <w:rFonts w:eastAsia="Calibri"/>
          <w:sz w:val="22"/>
          <w:szCs w:val="22"/>
        </w:rPr>
      </w:pPr>
      <w:r w:rsidRPr="005105D6">
        <w:rPr>
          <w:rFonts w:eastAsia="Calibri"/>
          <w:sz w:val="22"/>
          <w:szCs w:val="22"/>
        </w:rPr>
        <w:t>eventual destaque do valor de retenções tributárias cabíveis.</w:t>
      </w:r>
    </w:p>
    <w:p w14:paraId="56DC1FF8" w14:textId="77777777" w:rsidR="00DE1052" w:rsidRPr="005105D6" w:rsidRDefault="00DE1052" w:rsidP="006144DB">
      <w:pPr>
        <w:pStyle w:val="PargrafodaLista"/>
        <w:numPr>
          <w:ilvl w:val="1"/>
          <w:numId w:val="7"/>
        </w:numPr>
        <w:tabs>
          <w:tab w:val="left" w:pos="0"/>
          <w:tab w:val="left" w:pos="142"/>
        </w:tabs>
        <w:spacing w:line="360" w:lineRule="auto"/>
        <w:ind w:left="0" w:firstLine="0"/>
        <w:jc w:val="both"/>
        <w:rPr>
          <w:rFonts w:eastAsia="Calibri"/>
          <w:sz w:val="22"/>
          <w:szCs w:val="22"/>
        </w:rPr>
      </w:pPr>
      <w:r w:rsidRPr="005105D6">
        <w:rPr>
          <w:rFonts w:eastAsia="Calibri"/>
          <w:sz w:val="22"/>
          <w:szCs w:val="22"/>
        </w:rPr>
        <w:lastRenderedPageBreak/>
        <w:t>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55C34E6D" w14:textId="77777777" w:rsidR="00DE1052" w:rsidRPr="005105D6" w:rsidRDefault="00DE1052" w:rsidP="006144DB">
      <w:pPr>
        <w:pStyle w:val="PargrafodaLista"/>
        <w:numPr>
          <w:ilvl w:val="1"/>
          <w:numId w:val="7"/>
        </w:numPr>
        <w:tabs>
          <w:tab w:val="left" w:pos="0"/>
          <w:tab w:val="left" w:pos="142"/>
        </w:tabs>
        <w:spacing w:line="360" w:lineRule="auto"/>
        <w:ind w:left="0" w:firstLine="0"/>
        <w:jc w:val="both"/>
        <w:rPr>
          <w:rFonts w:eastAsia="Calibri"/>
          <w:sz w:val="22"/>
          <w:szCs w:val="22"/>
        </w:rPr>
      </w:pPr>
      <w:r w:rsidRPr="005105D6">
        <w:rPr>
          <w:rFonts w:eastAsia="Calibri"/>
          <w:sz w:val="22"/>
          <w:szCs w:val="22"/>
        </w:rPr>
        <w:t>A Nota Fiscal ou Fatura deverá ser obrigatoriamente acompanhada da comprovação da regularidade fiscal, constatada por meio de consulta on-line ao SICAF ou, na impossibilidade de acesso ao referido Sistema, mediante consulta aos sítios eletrônicos oficiais ou à documentação mencionada no art. 68 da Lei nº 14.133/2021.</w:t>
      </w:r>
    </w:p>
    <w:p w14:paraId="1B3F5159" w14:textId="77777777" w:rsidR="00DE1052" w:rsidRPr="005105D6" w:rsidRDefault="00DE1052" w:rsidP="006144DB">
      <w:pPr>
        <w:pStyle w:val="PargrafodaLista"/>
        <w:numPr>
          <w:ilvl w:val="1"/>
          <w:numId w:val="7"/>
        </w:numPr>
        <w:tabs>
          <w:tab w:val="left" w:pos="0"/>
          <w:tab w:val="left" w:pos="142"/>
        </w:tabs>
        <w:spacing w:line="360" w:lineRule="auto"/>
        <w:ind w:left="0" w:firstLine="0"/>
        <w:jc w:val="both"/>
        <w:rPr>
          <w:rFonts w:eastAsia="Calibri"/>
          <w:sz w:val="22"/>
          <w:szCs w:val="22"/>
        </w:rPr>
      </w:pPr>
      <w:r w:rsidRPr="005105D6">
        <w:rPr>
          <w:rFonts w:eastAsia="Calibri"/>
          <w:sz w:val="22"/>
          <w:szCs w:val="22"/>
        </w:rPr>
        <w:t>O pagamento será efetuado no prazo de até 10 (dez) dias úteis contados da finalização da liquidação da despesa, conforme seção anterior, nos termos da Instrução Normativa SEGES/ME nº 77, de 2022.</w:t>
      </w:r>
    </w:p>
    <w:p w14:paraId="67207B87" w14:textId="2CA3569C" w:rsidR="00DE1052" w:rsidRPr="005105D6" w:rsidRDefault="00DE1052" w:rsidP="006144DB">
      <w:pPr>
        <w:pStyle w:val="PargrafodaLista"/>
        <w:numPr>
          <w:ilvl w:val="1"/>
          <w:numId w:val="7"/>
        </w:numPr>
        <w:tabs>
          <w:tab w:val="left" w:pos="0"/>
          <w:tab w:val="left" w:pos="142"/>
        </w:tabs>
        <w:spacing w:line="360" w:lineRule="auto"/>
        <w:ind w:left="0" w:firstLine="0"/>
        <w:jc w:val="both"/>
        <w:rPr>
          <w:rFonts w:eastAsia="Calibri"/>
          <w:sz w:val="22"/>
          <w:szCs w:val="22"/>
        </w:rPr>
      </w:pPr>
      <w:r w:rsidRPr="005105D6">
        <w:rPr>
          <w:rFonts w:eastAsia="Calibri"/>
          <w:sz w:val="22"/>
          <w:szCs w:val="22"/>
        </w:rPr>
        <w:t xml:space="preserve">No caso de atraso pelo Contratante, os valores devidos ao contratado serão atualizados monetariamente entre o termo final do prazo de pagamento até a data de sua efetiva realização, mediante aplicação do </w:t>
      </w:r>
      <w:r w:rsidR="008E0E53" w:rsidRPr="005105D6">
        <w:rPr>
          <w:rFonts w:eastAsia="Calibri"/>
          <w:sz w:val="22"/>
          <w:szCs w:val="22"/>
          <w:lang w:val="pt-BR"/>
        </w:rPr>
        <w:t xml:space="preserve">Índice Nacional de Preços ao Consumidor Amplo </w:t>
      </w:r>
      <w:r w:rsidRPr="005105D6">
        <w:rPr>
          <w:rFonts w:eastAsia="Calibri"/>
          <w:sz w:val="22"/>
          <w:szCs w:val="22"/>
        </w:rPr>
        <w:t>(</w:t>
      </w:r>
      <w:r w:rsidR="008E0E53" w:rsidRPr="005105D6">
        <w:rPr>
          <w:rFonts w:eastAsia="Calibri"/>
          <w:sz w:val="22"/>
          <w:szCs w:val="22"/>
          <w:lang w:val="pt-BR"/>
        </w:rPr>
        <w:t>IPCA</w:t>
      </w:r>
      <w:r w:rsidRPr="005105D6">
        <w:rPr>
          <w:rFonts w:eastAsia="Calibri"/>
          <w:sz w:val="22"/>
          <w:szCs w:val="22"/>
        </w:rPr>
        <w:t>) de correção monetária.</w:t>
      </w:r>
    </w:p>
    <w:p w14:paraId="642FCCB9" w14:textId="77777777" w:rsidR="00DE1052" w:rsidRPr="005105D6" w:rsidRDefault="00DE1052" w:rsidP="006144DB">
      <w:pPr>
        <w:pStyle w:val="PargrafodaLista"/>
        <w:numPr>
          <w:ilvl w:val="1"/>
          <w:numId w:val="7"/>
        </w:numPr>
        <w:tabs>
          <w:tab w:val="left" w:pos="0"/>
          <w:tab w:val="left" w:pos="142"/>
        </w:tabs>
        <w:spacing w:line="360" w:lineRule="auto"/>
        <w:ind w:left="0" w:firstLine="0"/>
        <w:jc w:val="both"/>
        <w:rPr>
          <w:rFonts w:eastAsia="Calibri"/>
          <w:sz w:val="22"/>
          <w:szCs w:val="22"/>
        </w:rPr>
      </w:pPr>
      <w:r w:rsidRPr="005105D6">
        <w:rPr>
          <w:rFonts w:eastAsia="Calibri"/>
          <w:sz w:val="22"/>
          <w:szCs w:val="22"/>
        </w:rPr>
        <w:t>O pagamento será realizado através de ordem bancária, para crédito em banco, agência e conta corrente indicados pelo contratado.</w:t>
      </w:r>
    </w:p>
    <w:p w14:paraId="18CDB784" w14:textId="77777777" w:rsidR="00DE1052" w:rsidRPr="005105D6" w:rsidRDefault="00DE1052" w:rsidP="006144DB">
      <w:pPr>
        <w:pStyle w:val="PargrafodaLista"/>
        <w:numPr>
          <w:ilvl w:val="1"/>
          <w:numId w:val="7"/>
        </w:numPr>
        <w:tabs>
          <w:tab w:val="left" w:pos="0"/>
          <w:tab w:val="left" w:pos="142"/>
        </w:tabs>
        <w:spacing w:line="360" w:lineRule="auto"/>
        <w:ind w:left="0" w:firstLine="0"/>
        <w:jc w:val="both"/>
        <w:rPr>
          <w:rFonts w:eastAsia="Calibri"/>
          <w:sz w:val="22"/>
          <w:szCs w:val="22"/>
        </w:rPr>
      </w:pPr>
      <w:r w:rsidRPr="005105D6">
        <w:rPr>
          <w:rFonts w:eastAsia="Calibri"/>
          <w:sz w:val="22"/>
          <w:szCs w:val="22"/>
        </w:rPr>
        <w:t>Será considerada data do pagamento o dia em que constar como emitida a ordem bancária para pagamento.</w:t>
      </w:r>
    </w:p>
    <w:p w14:paraId="2706026B" w14:textId="77777777" w:rsidR="00DE1052" w:rsidRPr="005105D6" w:rsidRDefault="00DE1052" w:rsidP="006144DB">
      <w:pPr>
        <w:pStyle w:val="PargrafodaLista"/>
        <w:numPr>
          <w:ilvl w:val="1"/>
          <w:numId w:val="7"/>
        </w:numPr>
        <w:tabs>
          <w:tab w:val="left" w:pos="0"/>
          <w:tab w:val="left" w:pos="142"/>
        </w:tabs>
        <w:spacing w:line="360" w:lineRule="auto"/>
        <w:ind w:left="0" w:firstLine="0"/>
        <w:jc w:val="both"/>
        <w:rPr>
          <w:rFonts w:eastAsia="Calibri"/>
          <w:sz w:val="22"/>
          <w:szCs w:val="22"/>
        </w:rPr>
      </w:pPr>
      <w:r w:rsidRPr="005105D6">
        <w:rPr>
          <w:rFonts w:eastAsia="Calibri"/>
          <w:sz w:val="22"/>
          <w:szCs w:val="22"/>
        </w:rPr>
        <w:t>Quando do pagamento, será efetuada a retenção tributária prevista na legislação aplicável.</w:t>
      </w:r>
    </w:p>
    <w:p w14:paraId="2C9796F1" w14:textId="5B7DAB47" w:rsidR="00DE1052" w:rsidRPr="005105D6" w:rsidRDefault="00DE1052" w:rsidP="006144DB">
      <w:pPr>
        <w:pStyle w:val="PargrafodaLista"/>
        <w:numPr>
          <w:ilvl w:val="2"/>
          <w:numId w:val="7"/>
        </w:numPr>
        <w:tabs>
          <w:tab w:val="left" w:pos="0"/>
          <w:tab w:val="left" w:pos="142"/>
        </w:tabs>
        <w:spacing w:line="360" w:lineRule="auto"/>
        <w:ind w:left="0" w:firstLine="0"/>
        <w:jc w:val="both"/>
        <w:rPr>
          <w:rFonts w:eastAsia="Calibri"/>
          <w:sz w:val="22"/>
          <w:szCs w:val="22"/>
        </w:rPr>
      </w:pPr>
      <w:r w:rsidRPr="005105D6">
        <w:rPr>
          <w:rFonts w:eastAsia="Calibri"/>
          <w:sz w:val="22"/>
          <w:szCs w:val="22"/>
        </w:rPr>
        <w:t>Independentemente do percentual de tributo inserido na planilha, quando houver, serão retidos na fonte, quando da realização do pagamento, os percentuais estabelecidos na legislação vigente.</w:t>
      </w:r>
    </w:p>
    <w:p w14:paraId="3F162871" w14:textId="77777777" w:rsidR="006B3F51" w:rsidRPr="005105D6" w:rsidRDefault="00DE1052" w:rsidP="006144DB">
      <w:pPr>
        <w:pStyle w:val="PargrafodaLista"/>
        <w:numPr>
          <w:ilvl w:val="1"/>
          <w:numId w:val="7"/>
        </w:numPr>
        <w:tabs>
          <w:tab w:val="left" w:pos="0"/>
          <w:tab w:val="left" w:pos="142"/>
        </w:tabs>
        <w:spacing w:line="360" w:lineRule="auto"/>
        <w:ind w:left="0" w:firstLine="0"/>
        <w:jc w:val="both"/>
        <w:rPr>
          <w:rFonts w:eastAsia="Calibri"/>
          <w:sz w:val="22"/>
          <w:szCs w:val="22"/>
        </w:rPr>
      </w:pPr>
      <w:r w:rsidRPr="005105D6">
        <w:rPr>
          <w:rFonts w:eastAsia="Calibri"/>
          <w:sz w:val="22"/>
          <w:szCs w:val="22"/>
        </w:rPr>
        <w:t>O contratado regularmente optante pelo Simples Nacional, nos termos da Lei Complementar nº 123, de 2006, não sofrerá a retenção tributária quanto aos impostos e contribuições abrangidos por aquele regime.</w:t>
      </w:r>
    </w:p>
    <w:p w14:paraId="231797A1" w14:textId="34C6862C" w:rsidR="00DE1052" w:rsidRPr="005105D6" w:rsidRDefault="00DE1052" w:rsidP="006144DB">
      <w:pPr>
        <w:pStyle w:val="PargrafodaLista"/>
        <w:numPr>
          <w:ilvl w:val="1"/>
          <w:numId w:val="7"/>
        </w:numPr>
        <w:tabs>
          <w:tab w:val="left" w:pos="0"/>
          <w:tab w:val="left" w:pos="142"/>
        </w:tabs>
        <w:spacing w:line="360" w:lineRule="auto"/>
        <w:ind w:left="0" w:firstLine="0"/>
        <w:jc w:val="both"/>
        <w:rPr>
          <w:rFonts w:eastAsia="Calibri"/>
          <w:sz w:val="22"/>
          <w:szCs w:val="22"/>
        </w:rPr>
      </w:pPr>
      <w:r w:rsidRPr="005105D6">
        <w:rPr>
          <w:rFonts w:eastAsia="Calibri"/>
          <w:sz w:val="22"/>
          <w:szCs w:val="22"/>
        </w:rPr>
        <w:t>No entanto, o pagamento ficará condicionado à apresentação de comprovação, por meio de documento oficial, de que faz jus ao tratamento tributário favorecido previsto na referida Lei Complementar.</w:t>
      </w:r>
    </w:p>
    <w:p w14:paraId="4EE035ED" w14:textId="781B9D71" w:rsidR="001A27B9" w:rsidRPr="005105D6" w:rsidRDefault="001A27B9" w:rsidP="006144DB">
      <w:pPr>
        <w:pStyle w:val="PargrafodaLista"/>
        <w:numPr>
          <w:ilvl w:val="0"/>
          <w:numId w:val="7"/>
        </w:numPr>
        <w:tabs>
          <w:tab w:val="left" w:pos="0"/>
        </w:tabs>
        <w:spacing w:line="360" w:lineRule="auto"/>
        <w:ind w:left="0" w:firstLine="0"/>
        <w:jc w:val="both"/>
        <w:rPr>
          <w:rFonts w:eastAsia="Calibri"/>
          <w:b/>
          <w:sz w:val="22"/>
          <w:szCs w:val="22"/>
          <w:lang w:val="pt-BR"/>
        </w:rPr>
      </w:pPr>
      <w:r w:rsidRPr="005105D6">
        <w:rPr>
          <w:b/>
          <w:sz w:val="22"/>
          <w:szCs w:val="22"/>
        </w:rPr>
        <w:t xml:space="preserve">FORMA E CRITÉRIOS DE SELEÇÃO DO FORNECEDOR </w:t>
      </w:r>
    </w:p>
    <w:p w14:paraId="0A81AD8D" w14:textId="5DB9A910" w:rsidR="00B30DF1" w:rsidRPr="005105D6" w:rsidRDefault="00156297" w:rsidP="006144DB">
      <w:pPr>
        <w:pStyle w:val="PargrafodaLista"/>
        <w:numPr>
          <w:ilvl w:val="1"/>
          <w:numId w:val="7"/>
        </w:numPr>
        <w:tabs>
          <w:tab w:val="left" w:pos="0"/>
          <w:tab w:val="left" w:pos="142"/>
        </w:tabs>
        <w:spacing w:line="360" w:lineRule="auto"/>
        <w:ind w:left="0" w:firstLine="0"/>
        <w:jc w:val="both"/>
        <w:rPr>
          <w:sz w:val="22"/>
          <w:szCs w:val="22"/>
        </w:rPr>
      </w:pPr>
      <w:r w:rsidRPr="005105D6">
        <w:rPr>
          <w:sz w:val="22"/>
          <w:szCs w:val="22"/>
          <w:lang w:val="pt-BR"/>
        </w:rPr>
        <w:t>O fornecedor será selecionado por meio da realização de procedimento de LICITAÇÃO, na modalidade PREGÃO, sob a forma ELETRÔNICA, com adoção do critério de julgamento pelo MENOR PREÇO.</w:t>
      </w:r>
    </w:p>
    <w:p w14:paraId="5DF0420C" w14:textId="7C540CCF" w:rsidR="00176385" w:rsidRPr="005105D6" w:rsidRDefault="00156297" w:rsidP="006144DB">
      <w:pPr>
        <w:pStyle w:val="PargrafodaLista"/>
        <w:numPr>
          <w:ilvl w:val="1"/>
          <w:numId w:val="7"/>
        </w:numPr>
        <w:tabs>
          <w:tab w:val="left" w:pos="0"/>
          <w:tab w:val="left" w:pos="142"/>
        </w:tabs>
        <w:spacing w:line="360" w:lineRule="auto"/>
        <w:ind w:left="0" w:firstLine="0"/>
        <w:jc w:val="both"/>
        <w:rPr>
          <w:sz w:val="22"/>
          <w:szCs w:val="22"/>
        </w:rPr>
      </w:pPr>
      <w:r w:rsidRPr="005105D6">
        <w:rPr>
          <w:sz w:val="22"/>
          <w:szCs w:val="22"/>
          <w:lang w:val="pt-BR"/>
        </w:rPr>
        <w:t>O fornecimento do objeto será parcelado</w:t>
      </w:r>
      <w:r w:rsidR="00057994" w:rsidRPr="005105D6">
        <w:rPr>
          <w:sz w:val="22"/>
          <w:szCs w:val="22"/>
          <w:lang w:val="pt-BR"/>
        </w:rPr>
        <w:t>.</w:t>
      </w:r>
    </w:p>
    <w:p w14:paraId="4653C3DD" w14:textId="02524A6A" w:rsidR="00B30DF1" w:rsidRPr="005105D6" w:rsidRDefault="001A27B9" w:rsidP="006144DB">
      <w:pPr>
        <w:pStyle w:val="PargrafodaLista"/>
        <w:numPr>
          <w:ilvl w:val="1"/>
          <w:numId w:val="7"/>
        </w:numPr>
        <w:tabs>
          <w:tab w:val="left" w:pos="0"/>
          <w:tab w:val="left" w:pos="142"/>
        </w:tabs>
        <w:spacing w:line="360" w:lineRule="auto"/>
        <w:ind w:left="0" w:firstLine="0"/>
        <w:jc w:val="both"/>
        <w:rPr>
          <w:sz w:val="22"/>
          <w:szCs w:val="22"/>
        </w:rPr>
      </w:pPr>
      <w:r w:rsidRPr="005105D6">
        <w:rPr>
          <w:sz w:val="22"/>
          <w:szCs w:val="22"/>
        </w:rPr>
        <w:t>Para fins de contratação, deverá o fornecedor comprovar os seguintes requisitos de habilitação.</w:t>
      </w:r>
    </w:p>
    <w:p w14:paraId="2D17C66A" w14:textId="77777777" w:rsidR="00E82F86" w:rsidRPr="005105D6" w:rsidRDefault="00E82F86" w:rsidP="006144DB">
      <w:pPr>
        <w:pStyle w:val="PargrafodaLista"/>
        <w:numPr>
          <w:ilvl w:val="1"/>
          <w:numId w:val="7"/>
        </w:numPr>
        <w:tabs>
          <w:tab w:val="left" w:pos="0"/>
          <w:tab w:val="left" w:pos="142"/>
        </w:tabs>
        <w:spacing w:line="360" w:lineRule="auto"/>
        <w:ind w:left="0" w:firstLine="0"/>
        <w:jc w:val="both"/>
        <w:rPr>
          <w:sz w:val="22"/>
          <w:szCs w:val="22"/>
        </w:rPr>
      </w:pPr>
      <w:r w:rsidRPr="005105D6">
        <w:rPr>
          <w:b/>
          <w:sz w:val="22"/>
          <w:szCs w:val="22"/>
        </w:rPr>
        <w:t>Empresário individual:</w:t>
      </w:r>
      <w:r w:rsidRPr="005105D6">
        <w:rPr>
          <w:sz w:val="22"/>
          <w:szCs w:val="22"/>
        </w:rPr>
        <w:t xml:space="preserve"> inscrição no Registro Público de Empresas Mercantis, a cargo da Junta Comercial da respectiva sede; </w:t>
      </w:r>
    </w:p>
    <w:p w14:paraId="0423AACD" w14:textId="77777777" w:rsidR="00E82F86" w:rsidRPr="005105D6" w:rsidRDefault="00E82F86" w:rsidP="006144DB">
      <w:pPr>
        <w:pStyle w:val="PargrafodaLista"/>
        <w:numPr>
          <w:ilvl w:val="1"/>
          <w:numId w:val="7"/>
        </w:numPr>
        <w:tabs>
          <w:tab w:val="left" w:pos="0"/>
          <w:tab w:val="left" w:pos="142"/>
        </w:tabs>
        <w:spacing w:line="360" w:lineRule="auto"/>
        <w:ind w:left="0" w:firstLine="0"/>
        <w:jc w:val="both"/>
        <w:rPr>
          <w:sz w:val="22"/>
          <w:szCs w:val="22"/>
        </w:rPr>
      </w:pPr>
      <w:r w:rsidRPr="005105D6">
        <w:rPr>
          <w:b/>
          <w:sz w:val="22"/>
          <w:szCs w:val="22"/>
        </w:rPr>
        <w:t>Microempreendedor Individual - MEI:</w:t>
      </w:r>
      <w:r w:rsidRPr="005105D6">
        <w:rPr>
          <w:sz w:val="22"/>
          <w:szCs w:val="22"/>
        </w:rPr>
        <w:t xml:space="preserve"> Certificado da Condição de Microempreendedor Individual - CCMEI, cuja aceitação ficará condicionada à verificação da autenticidade no sítio https://www.gov.br/empresas-e-negocios/pt-br/empreendedor;</w:t>
      </w:r>
    </w:p>
    <w:p w14:paraId="675C293A" w14:textId="77777777" w:rsidR="00E82F86" w:rsidRPr="005105D6" w:rsidRDefault="00E82F86" w:rsidP="006144DB">
      <w:pPr>
        <w:pStyle w:val="PargrafodaLista"/>
        <w:numPr>
          <w:ilvl w:val="1"/>
          <w:numId w:val="7"/>
        </w:numPr>
        <w:tabs>
          <w:tab w:val="left" w:pos="0"/>
          <w:tab w:val="left" w:pos="142"/>
        </w:tabs>
        <w:spacing w:line="360" w:lineRule="auto"/>
        <w:ind w:left="0" w:firstLine="0"/>
        <w:jc w:val="both"/>
        <w:rPr>
          <w:sz w:val="22"/>
          <w:szCs w:val="22"/>
        </w:rPr>
      </w:pPr>
      <w:r w:rsidRPr="005105D6">
        <w:rPr>
          <w:b/>
          <w:sz w:val="22"/>
          <w:szCs w:val="22"/>
        </w:rPr>
        <w:lastRenderedPageBreak/>
        <w:t>Sociedade empresária, sociedade limitada unipessoal – SLU ou sociedade identificada como empresa individual de responsabilidade limitada - EIRELI:</w:t>
      </w:r>
      <w:r w:rsidRPr="005105D6">
        <w:rPr>
          <w:sz w:val="22"/>
          <w:szCs w:val="22"/>
        </w:rPr>
        <w:t xml:space="preserve"> inscrição do ato constitutivo, estatuto ou contrato social no Registro Público de Empresas Mercantis, a cargo da Junta Comercial da respectiva sede, acompanhada de documento comprobatório de seus administradores;</w:t>
      </w:r>
    </w:p>
    <w:p w14:paraId="55A67D19" w14:textId="77777777" w:rsidR="00E82F86" w:rsidRPr="005105D6" w:rsidRDefault="00E82F86" w:rsidP="006144DB">
      <w:pPr>
        <w:pStyle w:val="PargrafodaLista"/>
        <w:numPr>
          <w:ilvl w:val="1"/>
          <w:numId w:val="7"/>
        </w:numPr>
        <w:tabs>
          <w:tab w:val="left" w:pos="0"/>
          <w:tab w:val="left" w:pos="142"/>
        </w:tabs>
        <w:spacing w:line="360" w:lineRule="auto"/>
        <w:ind w:left="0" w:firstLine="0"/>
        <w:jc w:val="both"/>
        <w:rPr>
          <w:sz w:val="22"/>
          <w:szCs w:val="22"/>
        </w:rPr>
      </w:pPr>
      <w:r w:rsidRPr="005105D6">
        <w:rPr>
          <w:b/>
          <w:sz w:val="22"/>
          <w:szCs w:val="22"/>
        </w:rPr>
        <w:t>Sociedade empresária estrangeira:</w:t>
      </w:r>
      <w:r w:rsidRPr="005105D6">
        <w:rPr>
          <w:sz w:val="22"/>
          <w:szCs w:val="22"/>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6F19F88D" w14:textId="77777777" w:rsidR="00E82F86" w:rsidRPr="005105D6" w:rsidRDefault="00E82F86" w:rsidP="006144DB">
      <w:pPr>
        <w:pStyle w:val="PargrafodaLista"/>
        <w:numPr>
          <w:ilvl w:val="1"/>
          <w:numId w:val="7"/>
        </w:numPr>
        <w:tabs>
          <w:tab w:val="left" w:pos="0"/>
          <w:tab w:val="left" w:pos="142"/>
        </w:tabs>
        <w:spacing w:line="360" w:lineRule="auto"/>
        <w:ind w:left="0" w:firstLine="0"/>
        <w:jc w:val="both"/>
        <w:rPr>
          <w:sz w:val="22"/>
          <w:szCs w:val="22"/>
        </w:rPr>
      </w:pPr>
      <w:r w:rsidRPr="005105D6">
        <w:rPr>
          <w:b/>
          <w:sz w:val="22"/>
          <w:szCs w:val="22"/>
        </w:rPr>
        <w:t>Sociedade simples:</w:t>
      </w:r>
      <w:r w:rsidRPr="005105D6">
        <w:rPr>
          <w:sz w:val="22"/>
          <w:szCs w:val="22"/>
        </w:rPr>
        <w:t xml:space="preserve"> inscrição do ato constitutivo no Registro Civil de Pessoas Jurídicas do local de sua sede, acompanhada de documento comprobatório de seus administradores;</w:t>
      </w:r>
    </w:p>
    <w:p w14:paraId="52613C92" w14:textId="75B3B3D5" w:rsidR="00E82F86" w:rsidRPr="005105D6" w:rsidRDefault="00E82F86" w:rsidP="006144DB">
      <w:pPr>
        <w:pStyle w:val="PargrafodaLista"/>
        <w:numPr>
          <w:ilvl w:val="1"/>
          <w:numId w:val="7"/>
        </w:numPr>
        <w:tabs>
          <w:tab w:val="left" w:pos="0"/>
          <w:tab w:val="left" w:pos="142"/>
        </w:tabs>
        <w:spacing w:line="360" w:lineRule="auto"/>
        <w:ind w:left="0" w:firstLine="0"/>
        <w:jc w:val="both"/>
        <w:rPr>
          <w:sz w:val="22"/>
          <w:szCs w:val="22"/>
        </w:rPr>
      </w:pPr>
      <w:r w:rsidRPr="005105D6">
        <w:rPr>
          <w:b/>
          <w:sz w:val="22"/>
          <w:szCs w:val="22"/>
        </w:rPr>
        <w:t>Filial, sucursal ou agência de sociedade simples ou empresária:</w:t>
      </w:r>
      <w:r w:rsidRPr="005105D6">
        <w:rPr>
          <w:sz w:val="22"/>
          <w:szCs w:val="22"/>
        </w:rPr>
        <w:t xml:space="preserve"> inscrição do ato constitutivo da filial, sucursal ou agência da sociedade simples ou empresária, respectivamente, no Registro Civil das Pessoas Jurídicas ou no Registro Público de Empresas Mercantis onde opera, com averbação no Registro onde tem sede a matriz</w:t>
      </w:r>
      <w:r w:rsidR="00A62E82" w:rsidRPr="005105D6">
        <w:rPr>
          <w:sz w:val="22"/>
          <w:szCs w:val="22"/>
          <w:lang w:val="pt-BR"/>
        </w:rPr>
        <w:t>.</w:t>
      </w:r>
    </w:p>
    <w:p w14:paraId="50F45B70" w14:textId="77777777" w:rsidR="001467D5" w:rsidRPr="005105D6" w:rsidRDefault="00E82F86" w:rsidP="006144DB">
      <w:pPr>
        <w:pStyle w:val="PargrafodaLista"/>
        <w:numPr>
          <w:ilvl w:val="1"/>
          <w:numId w:val="7"/>
        </w:numPr>
        <w:tabs>
          <w:tab w:val="left" w:pos="0"/>
          <w:tab w:val="left" w:pos="142"/>
        </w:tabs>
        <w:spacing w:line="360" w:lineRule="auto"/>
        <w:ind w:left="0" w:firstLine="0"/>
        <w:jc w:val="both"/>
        <w:rPr>
          <w:sz w:val="22"/>
          <w:szCs w:val="22"/>
        </w:rPr>
      </w:pPr>
      <w:r w:rsidRPr="005105D6">
        <w:rPr>
          <w:b/>
          <w:sz w:val="22"/>
          <w:szCs w:val="22"/>
        </w:rPr>
        <w:t>Sociedade cooperativa:</w:t>
      </w:r>
      <w:r w:rsidRPr="005105D6">
        <w:rPr>
          <w:sz w:val="22"/>
          <w:szCs w:val="22"/>
        </w:rPr>
        <w:t xml:space="preserve"> ata de fundação e estatuto social, com a ata da assembleia que o aprovou, devidamente arquivado na Junta Comercial ou inscrito no Registro Civil das Pessoas Jurídicas da respectiva sede, além do registro de que trata o art. 107 da Lei nº 5.764, de 16 de dezembro 1971.</w:t>
      </w:r>
    </w:p>
    <w:p w14:paraId="50931523" w14:textId="2A992A31" w:rsidR="00E82F86" w:rsidRPr="005105D6" w:rsidRDefault="00E82F86" w:rsidP="006144DB">
      <w:pPr>
        <w:pStyle w:val="PargrafodaLista"/>
        <w:numPr>
          <w:ilvl w:val="1"/>
          <w:numId w:val="7"/>
        </w:numPr>
        <w:tabs>
          <w:tab w:val="left" w:pos="0"/>
          <w:tab w:val="left" w:pos="142"/>
        </w:tabs>
        <w:spacing w:line="360" w:lineRule="auto"/>
        <w:ind w:left="0" w:firstLine="0"/>
        <w:jc w:val="both"/>
        <w:rPr>
          <w:sz w:val="22"/>
          <w:szCs w:val="22"/>
        </w:rPr>
      </w:pPr>
      <w:r w:rsidRPr="005105D6">
        <w:rPr>
          <w:sz w:val="22"/>
          <w:szCs w:val="22"/>
        </w:rPr>
        <w:t>Os documentos apresentados deverão estar acompanhados de todas as alterações ou da consolidação respectiva.</w:t>
      </w:r>
    </w:p>
    <w:p w14:paraId="2407FC5B" w14:textId="3C48BD04" w:rsidR="00E82F86" w:rsidRPr="005105D6" w:rsidRDefault="00E82F86" w:rsidP="006144DB">
      <w:pPr>
        <w:pStyle w:val="PargrafodaLista"/>
        <w:numPr>
          <w:ilvl w:val="1"/>
          <w:numId w:val="7"/>
        </w:numPr>
        <w:tabs>
          <w:tab w:val="left" w:pos="0"/>
          <w:tab w:val="left" w:pos="142"/>
        </w:tabs>
        <w:spacing w:line="360" w:lineRule="auto"/>
        <w:ind w:left="0" w:firstLine="0"/>
        <w:jc w:val="both"/>
        <w:rPr>
          <w:sz w:val="22"/>
          <w:szCs w:val="22"/>
        </w:rPr>
      </w:pPr>
      <w:r w:rsidRPr="005105D6">
        <w:rPr>
          <w:sz w:val="22"/>
          <w:szCs w:val="22"/>
        </w:rPr>
        <w:t>Prova de inscrição no Cadastro Nacional de Pessoas Jurídicas ou no Cadastro de Pessoas Físicas, conforme o caso;</w:t>
      </w:r>
    </w:p>
    <w:p w14:paraId="6168FD48" w14:textId="77777777" w:rsidR="00E82F86" w:rsidRPr="005105D6" w:rsidRDefault="00E82F86" w:rsidP="006144DB">
      <w:pPr>
        <w:pStyle w:val="PargrafodaLista"/>
        <w:numPr>
          <w:ilvl w:val="1"/>
          <w:numId w:val="7"/>
        </w:numPr>
        <w:tabs>
          <w:tab w:val="left" w:pos="0"/>
          <w:tab w:val="left" w:pos="142"/>
        </w:tabs>
        <w:spacing w:line="360" w:lineRule="auto"/>
        <w:ind w:left="0" w:firstLine="0"/>
        <w:jc w:val="both"/>
        <w:rPr>
          <w:sz w:val="22"/>
          <w:szCs w:val="22"/>
        </w:rPr>
      </w:pPr>
      <w:r w:rsidRPr="005105D6">
        <w:rPr>
          <w:sz w:val="22"/>
          <w:szCs w:val="22"/>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13C9A546" w14:textId="77777777" w:rsidR="00E82F86" w:rsidRPr="005105D6" w:rsidRDefault="00E82F86" w:rsidP="006144DB">
      <w:pPr>
        <w:pStyle w:val="PargrafodaLista"/>
        <w:numPr>
          <w:ilvl w:val="1"/>
          <w:numId w:val="7"/>
        </w:numPr>
        <w:tabs>
          <w:tab w:val="left" w:pos="0"/>
          <w:tab w:val="left" w:pos="142"/>
        </w:tabs>
        <w:spacing w:line="360" w:lineRule="auto"/>
        <w:ind w:left="0" w:firstLine="0"/>
        <w:jc w:val="both"/>
        <w:rPr>
          <w:sz w:val="22"/>
          <w:szCs w:val="22"/>
        </w:rPr>
      </w:pPr>
      <w:r w:rsidRPr="005105D6">
        <w:rPr>
          <w:sz w:val="22"/>
          <w:szCs w:val="22"/>
        </w:rPr>
        <w:t>Prova de regularidade com o Fundo de Garantia do Tempo de Serviço (FGTS);</w:t>
      </w:r>
    </w:p>
    <w:p w14:paraId="6A8B88A9" w14:textId="77777777" w:rsidR="00E82F86" w:rsidRPr="005105D6" w:rsidRDefault="00E82F86" w:rsidP="006144DB">
      <w:pPr>
        <w:pStyle w:val="PargrafodaLista"/>
        <w:numPr>
          <w:ilvl w:val="1"/>
          <w:numId w:val="7"/>
        </w:numPr>
        <w:tabs>
          <w:tab w:val="left" w:pos="0"/>
          <w:tab w:val="left" w:pos="142"/>
        </w:tabs>
        <w:spacing w:line="360" w:lineRule="auto"/>
        <w:ind w:left="0" w:firstLine="0"/>
        <w:jc w:val="both"/>
        <w:rPr>
          <w:sz w:val="22"/>
          <w:szCs w:val="22"/>
        </w:rPr>
      </w:pPr>
      <w:r w:rsidRPr="005105D6">
        <w:rPr>
          <w:sz w:val="22"/>
          <w:szCs w:val="22"/>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4A8B9770" w14:textId="758C0CA3" w:rsidR="00E82F86" w:rsidRPr="005105D6" w:rsidRDefault="00E82F86" w:rsidP="006144DB">
      <w:pPr>
        <w:pStyle w:val="PargrafodaLista"/>
        <w:numPr>
          <w:ilvl w:val="1"/>
          <w:numId w:val="7"/>
        </w:numPr>
        <w:tabs>
          <w:tab w:val="left" w:pos="0"/>
          <w:tab w:val="left" w:pos="142"/>
        </w:tabs>
        <w:spacing w:line="360" w:lineRule="auto"/>
        <w:ind w:left="0" w:firstLine="0"/>
        <w:jc w:val="both"/>
        <w:rPr>
          <w:sz w:val="22"/>
          <w:szCs w:val="22"/>
        </w:rPr>
      </w:pPr>
      <w:bookmarkStart w:id="6" w:name="_Hlk161295820"/>
      <w:r w:rsidRPr="005105D6">
        <w:rPr>
          <w:sz w:val="22"/>
          <w:szCs w:val="22"/>
        </w:rPr>
        <w:t>Prova de regularidade com a Fazenda Estadual</w:t>
      </w:r>
      <w:r w:rsidR="001E7B32" w:rsidRPr="005105D6">
        <w:rPr>
          <w:sz w:val="22"/>
          <w:szCs w:val="22"/>
          <w:lang w:val="pt-BR"/>
        </w:rPr>
        <w:t xml:space="preserve"> </w:t>
      </w:r>
      <w:r w:rsidRPr="005105D6">
        <w:rPr>
          <w:sz w:val="22"/>
          <w:szCs w:val="22"/>
        </w:rPr>
        <w:t>do domicílio ou sede do fornecedor, relativa à atividade em cujo exercício contrata ou concorre</w:t>
      </w:r>
      <w:bookmarkEnd w:id="6"/>
      <w:r w:rsidRPr="005105D6">
        <w:rPr>
          <w:sz w:val="22"/>
          <w:szCs w:val="22"/>
        </w:rPr>
        <w:t>;</w:t>
      </w:r>
    </w:p>
    <w:p w14:paraId="07A6029D" w14:textId="2653A69F" w:rsidR="00585306" w:rsidRPr="005105D6" w:rsidRDefault="00585306" w:rsidP="006144DB">
      <w:pPr>
        <w:pStyle w:val="PargrafodaLista"/>
        <w:numPr>
          <w:ilvl w:val="1"/>
          <w:numId w:val="7"/>
        </w:numPr>
        <w:tabs>
          <w:tab w:val="left" w:pos="0"/>
          <w:tab w:val="left" w:pos="142"/>
        </w:tabs>
        <w:spacing w:line="360" w:lineRule="auto"/>
        <w:ind w:left="0" w:firstLine="0"/>
        <w:jc w:val="both"/>
        <w:rPr>
          <w:sz w:val="22"/>
          <w:szCs w:val="22"/>
        </w:rPr>
      </w:pPr>
      <w:r w:rsidRPr="005105D6">
        <w:rPr>
          <w:sz w:val="22"/>
          <w:szCs w:val="22"/>
        </w:rPr>
        <w:t>Prova de regularidade com a Fazenda Municipal do domicílio ou sede do fornecedor, relativa à atividade em cujo exercício contrata ou concorre</w:t>
      </w:r>
    </w:p>
    <w:p w14:paraId="683D6EC3" w14:textId="4D352B4B" w:rsidR="00E82F86" w:rsidRPr="005105D6" w:rsidRDefault="00E82F86" w:rsidP="006144DB">
      <w:pPr>
        <w:pStyle w:val="PargrafodaLista"/>
        <w:numPr>
          <w:ilvl w:val="1"/>
          <w:numId w:val="7"/>
        </w:numPr>
        <w:tabs>
          <w:tab w:val="left" w:pos="0"/>
          <w:tab w:val="left" w:pos="142"/>
        </w:tabs>
        <w:spacing w:line="360" w:lineRule="auto"/>
        <w:ind w:left="0" w:firstLine="0"/>
        <w:jc w:val="both"/>
        <w:rPr>
          <w:sz w:val="22"/>
          <w:szCs w:val="22"/>
        </w:rPr>
      </w:pPr>
      <w:r w:rsidRPr="005105D6">
        <w:rPr>
          <w:sz w:val="22"/>
          <w:szCs w:val="22"/>
        </w:rPr>
        <w:lastRenderedPageBreak/>
        <w:t>Caso o fornecedor seja considerado isento dos tributos relacionados ao objeto contratual, deverá comprovar tal condição mediante a apresentação de declaração da Fazenda respectiva do seu domicílio ou sede, ou outra equivalente, na forma da lei.</w:t>
      </w:r>
    </w:p>
    <w:p w14:paraId="29AE945F" w14:textId="5FC16BEA" w:rsidR="00E82F86" w:rsidRPr="005105D6" w:rsidRDefault="00E82F86" w:rsidP="006144DB">
      <w:pPr>
        <w:pStyle w:val="PargrafodaLista"/>
        <w:numPr>
          <w:ilvl w:val="1"/>
          <w:numId w:val="7"/>
        </w:numPr>
        <w:tabs>
          <w:tab w:val="left" w:pos="0"/>
          <w:tab w:val="left" w:pos="142"/>
        </w:tabs>
        <w:spacing w:line="360" w:lineRule="auto"/>
        <w:ind w:left="0" w:firstLine="0"/>
        <w:jc w:val="both"/>
        <w:rPr>
          <w:sz w:val="22"/>
          <w:szCs w:val="22"/>
        </w:rPr>
      </w:pPr>
      <w:r w:rsidRPr="005105D6">
        <w:rPr>
          <w:sz w:val="22"/>
          <w:szCs w:val="22"/>
        </w:rPr>
        <w:t>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05923F4C" w14:textId="77777777" w:rsidR="00C52675" w:rsidRPr="005105D6" w:rsidRDefault="00585306" w:rsidP="006144DB">
      <w:pPr>
        <w:pStyle w:val="PargrafodaLista"/>
        <w:numPr>
          <w:ilvl w:val="1"/>
          <w:numId w:val="7"/>
        </w:numPr>
        <w:tabs>
          <w:tab w:val="left" w:pos="0"/>
          <w:tab w:val="left" w:pos="142"/>
        </w:tabs>
        <w:spacing w:line="360" w:lineRule="auto"/>
        <w:ind w:left="0" w:firstLine="0"/>
        <w:jc w:val="both"/>
        <w:rPr>
          <w:sz w:val="22"/>
          <w:szCs w:val="22"/>
          <w:lang w:val="pt-BR"/>
        </w:rPr>
      </w:pPr>
      <w:r w:rsidRPr="005105D6">
        <w:rPr>
          <w:sz w:val="22"/>
          <w:szCs w:val="22"/>
          <w:lang w:val="pt-BR"/>
        </w:rPr>
        <w:t>C</w:t>
      </w:r>
      <w:r w:rsidR="00521EA0" w:rsidRPr="005105D6">
        <w:rPr>
          <w:sz w:val="22"/>
          <w:szCs w:val="22"/>
          <w:lang w:val="pt-BR"/>
        </w:rPr>
        <w:t>ertidão negativa de falência expedida pelo distribuidor da sede do fornecedor</w:t>
      </w:r>
      <w:r w:rsidR="00E92105" w:rsidRPr="005105D6">
        <w:rPr>
          <w:sz w:val="22"/>
          <w:szCs w:val="22"/>
          <w:lang w:val="pt-BR"/>
        </w:rPr>
        <w:t>;</w:t>
      </w:r>
    </w:p>
    <w:p w14:paraId="003D8D82" w14:textId="3933E24A" w:rsidR="000344E7" w:rsidRPr="005105D6" w:rsidRDefault="000344E7" w:rsidP="006144DB">
      <w:pPr>
        <w:pStyle w:val="PargrafodaLista"/>
        <w:numPr>
          <w:ilvl w:val="1"/>
          <w:numId w:val="7"/>
        </w:numPr>
        <w:tabs>
          <w:tab w:val="left" w:pos="0"/>
          <w:tab w:val="left" w:pos="142"/>
        </w:tabs>
        <w:spacing w:line="360" w:lineRule="auto"/>
        <w:ind w:left="0" w:firstLine="0"/>
        <w:jc w:val="both"/>
        <w:rPr>
          <w:sz w:val="22"/>
          <w:szCs w:val="22"/>
          <w:lang w:val="pt-BR"/>
        </w:rPr>
      </w:pPr>
      <w:r w:rsidRPr="005105D6">
        <w:rPr>
          <w:sz w:val="22"/>
          <w:szCs w:val="22"/>
          <w:lang w:val="pt-BR"/>
        </w:rPr>
        <w:t>Para empresas optantes pelo Simples Nacional:</w:t>
      </w:r>
    </w:p>
    <w:p w14:paraId="546A5B1D" w14:textId="537AE480" w:rsidR="000344E7" w:rsidRPr="005105D6" w:rsidRDefault="000344E7" w:rsidP="006144DB">
      <w:pPr>
        <w:pStyle w:val="PargrafodaLista"/>
        <w:numPr>
          <w:ilvl w:val="2"/>
          <w:numId w:val="7"/>
        </w:numPr>
        <w:tabs>
          <w:tab w:val="left" w:pos="0"/>
          <w:tab w:val="left" w:pos="142"/>
        </w:tabs>
        <w:spacing w:line="360" w:lineRule="auto"/>
        <w:ind w:left="0" w:firstLine="0"/>
        <w:jc w:val="both"/>
        <w:rPr>
          <w:sz w:val="22"/>
          <w:szCs w:val="22"/>
          <w:lang w:val="pt-BR"/>
        </w:rPr>
      </w:pPr>
      <w:r w:rsidRPr="005105D6">
        <w:rPr>
          <w:sz w:val="22"/>
          <w:szCs w:val="22"/>
          <w:lang w:val="pt-BR"/>
        </w:rPr>
        <w:t>Deverá ser apresentado comprovante de opção pelo Simples Nacional, emitido por meio do sítio eletrônico da Secretaria da Receita Federal do Brasil.</w:t>
      </w:r>
    </w:p>
    <w:p w14:paraId="31066DF5" w14:textId="37E9A84F" w:rsidR="000344E7" w:rsidRPr="005105D6" w:rsidRDefault="000344E7" w:rsidP="006144DB">
      <w:pPr>
        <w:pStyle w:val="PargrafodaLista"/>
        <w:numPr>
          <w:ilvl w:val="1"/>
          <w:numId w:val="7"/>
        </w:numPr>
        <w:tabs>
          <w:tab w:val="left" w:pos="0"/>
          <w:tab w:val="left" w:pos="142"/>
        </w:tabs>
        <w:spacing w:line="360" w:lineRule="auto"/>
        <w:ind w:left="0" w:firstLine="0"/>
        <w:jc w:val="both"/>
        <w:rPr>
          <w:sz w:val="22"/>
          <w:szCs w:val="22"/>
          <w:lang w:val="pt-BR"/>
        </w:rPr>
      </w:pPr>
      <w:r w:rsidRPr="005105D6">
        <w:rPr>
          <w:sz w:val="22"/>
          <w:szCs w:val="22"/>
          <w:lang w:val="pt-BR"/>
        </w:rPr>
        <w:t>Para empresas não optantes pelo Simples Nacional:</w:t>
      </w:r>
    </w:p>
    <w:p w14:paraId="1E60A546" w14:textId="4CFBCC92" w:rsidR="000344E7" w:rsidRPr="005105D6" w:rsidRDefault="000344E7" w:rsidP="006144DB">
      <w:pPr>
        <w:pStyle w:val="PargrafodaLista"/>
        <w:numPr>
          <w:ilvl w:val="2"/>
          <w:numId w:val="7"/>
        </w:numPr>
        <w:tabs>
          <w:tab w:val="left" w:pos="0"/>
          <w:tab w:val="left" w:pos="142"/>
        </w:tabs>
        <w:spacing w:line="360" w:lineRule="auto"/>
        <w:ind w:left="0" w:firstLine="0"/>
        <w:jc w:val="both"/>
        <w:rPr>
          <w:sz w:val="22"/>
          <w:szCs w:val="22"/>
          <w:lang w:val="pt-BR"/>
        </w:rPr>
      </w:pPr>
      <w:r w:rsidRPr="005105D6">
        <w:rPr>
          <w:sz w:val="22"/>
          <w:szCs w:val="22"/>
          <w:lang w:val="pt-BR"/>
        </w:rPr>
        <w:t>Deverá ser apresentada Certidão expedida pela Junta Comercial ou Declaração de Enquadramento validada pela Junta Comercial, nos termos do artigo 8º da Instrução Normativa nº 103, de 30 de abril de 2007, do Departamento Nacional de Registro do Comércio (DNRC), publicada no Diário Oficial da União em 22 de maio de 2007.</w:t>
      </w:r>
    </w:p>
    <w:p w14:paraId="7765D0AD" w14:textId="3C5B2408" w:rsidR="00B84C93" w:rsidRPr="005105D6" w:rsidRDefault="00307DEB" w:rsidP="006144DB">
      <w:pPr>
        <w:pStyle w:val="PargrafodaLista"/>
        <w:numPr>
          <w:ilvl w:val="0"/>
          <w:numId w:val="7"/>
        </w:numPr>
        <w:tabs>
          <w:tab w:val="left" w:pos="0"/>
        </w:tabs>
        <w:spacing w:line="360" w:lineRule="auto"/>
        <w:ind w:left="0" w:firstLine="0"/>
        <w:jc w:val="both"/>
        <w:rPr>
          <w:rFonts w:eastAsia="Calibri"/>
          <w:sz w:val="22"/>
          <w:szCs w:val="22"/>
        </w:rPr>
      </w:pPr>
      <w:r w:rsidRPr="005105D6">
        <w:rPr>
          <w:rFonts w:eastAsia="Calibri"/>
          <w:b/>
          <w:sz w:val="22"/>
          <w:szCs w:val="22"/>
        </w:rPr>
        <w:t>ESTIMATIVAS DO VALOR DA CONTRATAÇÃO</w:t>
      </w:r>
    </w:p>
    <w:p w14:paraId="1C8BE5A5" w14:textId="61B14DD5" w:rsidR="00496C6F" w:rsidRPr="005105D6" w:rsidRDefault="00496C6F" w:rsidP="006144DB">
      <w:pPr>
        <w:pStyle w:val="PargrafodaLista"/>
        <w:numPr>
          <w:ilvl w:val="1"/>
          <w:numId w:val="7"/>
        </w:numPr>
        <w:tabs>
          <w:tab w:val="left" w:pos="0"/>
        </w:tabs>
        <w:spacing w:line="360" w:lineRule="auto"/>
        <w:ind w:left="0" w:firstLine="0"/>
        <w:jc w:val="both"/>
        <w:rPr>
          <w:rFonts w:eastAsia="Calibri"/>
          <w:sz w:val="22"/>
          <w:szCs w:val="22"/>
        </w:rPr>
      </w:pPr>
      <w:r w:rsidRPr="005105D6">
        <w:rPr>
          <w:rFonts w:eastAsia="Calibri"/>
          <w:sz w:val="22"/>
          <w:szCs w:val="22"/>
        </w:rPr>
        <w:t>O custo estimado total da contratação é de R$</w:t>
      </w:r>
      <w:r w:rsidR="00CE606E" w:rsidRPr="005105D6">
        <w:rPr>
          <w:rFonts w:eastAsia="Calibri"/>
          <w:sz w:val="22"/>
          <w:szCs w:val="22"/>
          <w:lang w:val="pt-BR"/>
        </w:rPr>
        <w:t xml:space="preserve"> </w:t>
      </w:r>
      <w:r w:rsidR="008A4B3E">
        <w:rPr>
          <w:rFonts w:eastAsia="Calibri"/>
          <w:sz w:val="22"/>
          <w:szCs w:val="22"/>
          <w:lang w:val="pt-BR"/>
        </w:rPr>
        <w:t>109.782,49 (cento e nove mil e setecentos e oitenta e dois reais e quarenta e nove centavos</w:t>
      </w:r>
      <w:r w:rsidRPr="005105D6">
        <w:rPr>
          <w:rFonts w:eastAsia="Calibri"/>
          <w:sz w:val="22"/>
          <w:szCs w:val="22"/>
        </w:rPr>
        <w:t>), conforme custos unitários apostos na tabela acima</w:t>
      </w:r>
      <w:r w:rsidRPr="005105D6">
        <w:rPr>
          <w:rFonts w:eastAsia="Calibri"/>
          <w:sz w:val="22"/>
          <w:szCs w:val="22"/>
          <w:lang w:val="pt-BR"/>
        </w:rPr>
        <w:t>.</w:t>
      </w:r>
    </w:p>
    <w:p w14:paraId="5E471F5D" w14:textId="77777777" w:rsidR="007019CE" w:rsidRPr="005105D6" w:rsidRDefault="001A27B9" w:rsidP="006144DB">
      <w:pPr>
        <w:pStyle w:val="PargrafodaLista"/>
        <w:numPr>
          <w:ilvl w:val="0"/>
          <w:numId w:val="7"/>
        </w:numPr>
        <w:tabs>
          <w:tab w:val="left" w:pos="0"/>
          <w:tab w:val="left" w:pos="142"/>
        </w:tabs>
        <w:spacing w:line="360" w:lineRule="auto"/>
        <w:ind w:left="0" w:firstLine="0"/>
        <w:jc w:val="both"/>
        <w:rPr>
          <w:rFonts w:eastAsia="Calibri"/>
          <w:b/>
          <w:sz w:val="22"/>
          <w:szCs w:val="22"/>
        </w:rPr>
      </w:pPr>
      <w:r w:rsidRPr="005105D6">
        <w:rPr>
          <w:b/>
          <w:sz w:val="22"/>
          <w:szCs w:val="22"/>
        </w:rPr>
        <w:t xml:space="preserve">ADEQUAÇÃO ORÇAMENTÁRIA </w:t>
      </w:r>
      <w:bookmarkStart w:id="7" w:name="_Hlk167709235"/>
      <w:bookmarkStart w:id="8" w:name="_Hlk170128120"/>
      <w:bookmarkStart w:id="9" w:name="_Hlk169785025"/>
    </w:p>
    <w:p w14:paraId="65BD0F3B" w14:textId="05852DE9" w:rsidR="00686A8D" w:rsidRPr="005105D6" w:rsidRDefault="007019CE" w:rsidP="006144DB">
      <w:pPr>
        <w:pStyle w:val="PargrafodaLista"/>
        <w:numPr>
          <w:ilvl w:val="1"/>
          <w:numId w:val="7"/>
        </w:numPr>
        <w:tabs>
          <w:tab w:val="left" w:pos="0"/>
          <w:tab w:val="left" w:pos="142"/>
        </w:tabs>
        <w:spacing w:line="360" w:lineRule="auto"/>
        <w:ind w:left="0" w:firstLine="0"/>
        <w:jc w:val="both"/>
        <w:rPr>
          <w:rFonts w:eastAsia="Calibri"/>
          <w:sz w:val="22"/>
          <w:szCs w:val="22"/>
        </w:rPr>
      </w:pPr>
      <w:r w:rsidRPr="005105D6">
        <w:rPr>
          <w:color w:val="000000" w:themeColor="text1"/>
          <w:sz w:val="22"/>
          <w:szCs w:val="22"/>
        </w:rPr>
        <w:t>É dispensada a certificação de dotação orçamentária nos Processos Licitatórios para Registro de Preços, nos termos do art. 17 do Decreto Municipal nº 664/2024, devendo ser informada somente na formalização do contrato ou outro instrumento hábil.</w:t>
      </w:r>
    </w:p>
    <w:bookmarkEnd w:id="7"/>
    <w:bookmarkEnd w:id="8"/>
    <w:bookmarkEnd w:id="9"/>
    <w:p w14:paraId="189D0DC4" w14:textId="77777777" w:rsidR="004F45DB" w:rsidRPr="005105D6" w:rsidRDefault="001A27B9" w:rsidP="006144DB">
      <w:pPr>
        <w:pStyle w:val="PargrafodaLista"/>
        <w:numPr>
          <w:ilvl w:val="1"/>
          <w:numId w:val="7"/>
        </w:numPr>
        <w:tabs>
          <w:tab w:val="left" w:pos="0"/>
          <w:tab w:val="left" w:pos="142"/>
        </w:tabs>
        <w:spacing w:line="360" w:lineRule="auto"/>
        <w:ind w:left="0" w:firstLine="0"/>
        <w:jc w:val="both"/>
        <w:rPr>
          <w:rFonts w:eastAsia="Calibri"/>
          <w:sz w:val="22"/>
          <w:szCs w:val="22"/>
        </w:rPr>
      </w:pPr>
      <w:r w:rsidRPr="005105D6">
        <w:rPr>
          <w:rFonts w:eastAsia="Calibri"/>
          <w:sz w:val="22"/>
          <w:szCs w:val="22"/>
        </w:rPr>
        <w:t>A dotação relativa aos exercícios financeiros subsequentes será indicada após aprovação da Lei Orçamentária respectiva e liberação dos créditos correspondentes, mediante apostilamento.</w:t>
      </w:r>
      <w:bookmarkEnd w:id="0"/>
      <w:r w:rsidR="005B4A7B" w:rsidRPr="005105D6">
        <w:rPr>
          <w:rFonts w:eastAsia="Calibri"/>
          <w:sz w:val="22"/>
          <w:szCs w:val="22"/>
        </w:rPr>
        <w:t xml:space="preserve">        </w:t>
      </w:r>
    </w:p>
    <w:p w14:paraId="734E1392" w14:textId="0DBA093C" w:rsidR="005B4A7B" w:rsidRPr="005105D6" w:rsidRDefault="005B4A7B" w:rsidP="008E6AD8">
      <w:pPr>
        <w:tabs>
          <w:tab w:val="left" w:pos="0"/>
          <w:tab w:val="left" w:pos="142"/>
        </w:tabs>
        <w:spacing w:line="360" w:lineRule="auto"/>
        <w:jc w:val="center"/>
        <w:rPr>
          <w:rFonts w:eastAsia="Calibri"/>
          <w:sz w:val="22"/>
          <w:szCs w:val="22"/>
        </w:rPr>
      </w:pPr>
    </w:p>
    <w:sectPr w:rsidR="005B4A7B" w:rsidRPr="005105D6" w:rsidSect="00F7011F">
      <w:headerReference w:type="default" r:id="rId8"/>
      <w:footerReference w:type="default" r:id="rId9"/>
      <w:pgSz w:w="11907" w:h="16840" w:code="9"/>
      <w:pgMar w:top="2376" w:right="1134" w:bottom="709" w:left="1134" w:header="142" w:footer="2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9F347A" w14:textId="77777777" w:rsidR="00BA1B6D" w:rsidRDefault="00BA1B6D">
      <w:r>
        <w:separator/>
      </w:r>
    </w:p>
  </w:endnote>
  <w:endnote w:type="continuationSeparator" w:id="0">
    <w:p w14:paraId="033D2DD3" w14:textId="77777777" w:rsidR="00BA1B6D" w:rsidRDefault="00BA1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Ecofont_Spranq_eco_Sans">
    <w:altName w:val="Calibri"/>
    <w:charset w:val="00"/>
    <w:family w:val="swiss"/>
    <w:pitch w:val="variable"/>
    <w:sig w:usb0="800000AF" w:usb1="1000204A" w:usb2="00000000" w:usb3="00000000" w:csb0="00000001" w:csb1="00000000"/>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W1)">
    <w:altName w:val="Times New Roman"/>
    <w:charset w:val="00"/>
    <w:family w:val="swiss"/>
    <w:pitch w:val="variable"/>
    <w:sig w:usb0="20007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83B16" w14:textId="1D6990DC" w:rsidR="00CA5C0C" w:rsidRDefault="00631DA1" w:rsidP="00DA307E">
    <w:pPr>
      <w:tabs>
        <w:tab w:val="center" w:pos="4252"/>
        <w:tab w:val="right" w:pos="8504"/>
      </w:tabs>
    </w:pPr>
    <w:r>
      <w:rPr>
        <w:noProof/>
      </w:rPr>
      <w:pict w14:anchorId="7BD961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23580" o:spid="_x0000_s1025" type="#_x0000_t75" style="position:absolute;margin-left:0;margin-top:0;width:423.35pt;height:260.25pt;z-index:251662336;mso-position-horizontal:center;mso-position-horizontal-relative:margin;mso-position-vertical:center;mso-position-vertical-relative:margin" o:allowincell="f">
          <v:imagedata r:id="rId1" o:title="PAPEL TIMBRADO new"/>
          <w10:wrap anchorx="margin" anchory="margin"/>
        </v:shape>
      </w:pict>
    </w:r>
    <w:r w:rsidR="00F7011F">
      <w:rPr>
        <w:noProof/>
      </w:rPr>
      <w:drawing>
        <wp:anchor distT="0" distB="0" distL="114300" distR="114300" simplePos="0" relativeHeight="251661312" behindDoc="0" locked="0" layoutInCell="1" allowOverlap="1" wp14:anchorId="0F42961E" wp14:editId="394B387B">
          <wp:simplePos x="0" y="0"/>
          <wp:positionH relativeFrom="margin">
            <wp:posOffset>-811530</wp:posOffset>
          </wp:positionH>
          <wp:positionV relativeFrom="margin">
            <wp:posOffset>8115935</wp:posOffset>
          </wp:positionV>
          <wp:extent cx="7634605" cy="998220"/>
          <wp:effectExtent l="0" t="0" r="4445" b="0"/>
          <wp:wrapSquare wrapText="bothSides"/>
          <wp:docPr id="28"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34605" cy="998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5C0C" w:rsidRPr="00DA307E">
      <w:rPr>
        <w:noProof/>
      </w:rPr>
      <w:drawing>
        <wp:anchor distT="0" distB="0" distL="114300" distR="114300" simplePos="0" relativeHeight="251656192" behindDoc="0" locked="0" layoutInCell="1" allowOverlap="1" wp14:anchorId="13F6A371" wp14:editId="2A123141">
          <wp:simplePos x="0" y="0"/>
          <wp:positionH relativeFrom="margin">
            <wp:posOffset>-53340</wp:posOffset>
          </wp:positionH>
          <wp:positionV relativeFrom="margin">
            <wp:posOffset>10083800</wp:posOffset>
          </wp:positionV>
          <wp:extent cx="7614920" cy="552450"/>
          <wp:effectExtent l="0" t="0" r="0" b="0"/>
          <wp:wrapSquare wrapText="bothSides"/>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61492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1B13D6" w14:textId="77777777" w:rsidR="00BA1B6D" w:rsidRDefault="00BA1B6D">
      <w:r>
        <w:separator/>
      </w:r>
    </w:p>
  </w:footnote>
  <w:footnote w:type="continuationSeparator" w:id="0">
    <w:p w14:paraId="4828900B" w14:textId="77777777" w:rsidR="00BA1B6D" w:rsidRDefault="00BA1B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238A2" w14:textId="783E17F8" w:rsidR="00F7011F" w:rsidRDefault="00F7011F">
    <w:pPr>
      <w:pStyle w:val="Cabealho"/>
    </w:pPr>
    <w:r>
      <w:rPr>
        <w:noProof/>
      </w:rPr>
      <w:drawing>
        <wp:anchor distT="0" distB="0" distL="114300" distR="114300" simplePos="0" relativeHeight="251659264" behindDoc="0" locked="0" layoutInCell="1" allowOverlap="1" wp14:anchorId="012A6FDF" wp14:editId="14262F4C">
          <wp:simplePos x="0" y="0"/>
          <wp:positionH relativeFrom="margin">
            <wp:posOffset>-767888</wp:posOffset>
          </wp:positionH>
          <wp:positionV relativeFrom="page">
            <wp:align>top</wp:align>
          </wp:positionV>
          <wp:extent cx="7637145" cy="1295400"/>
          <wp:effectExtent l="0" t="0" r="1905" b="0"/>
          <wp:wrapSquare wrapText="bothSides"/>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7145" cy="1295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FB6E2EA"/>
    <w:multiLevelType w:val="hybridMultilevel"/>
    <w:tmpl w:val="E2792CEE"/>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multilevel"/>
    <w:tmpl w:val="00000002"/>
    <w:name w:val="WW8Num2"/>
    <w:lvl w:ilvl="0">
      <w:start w:val="1"/>
      <w:numFmt w:val="decimal"/>
      <w:lvlText w:val="%1."/>
      <w:lvlJc w:val="left"/>
      <w:pPr>
        <w:tabs>
          <w:tab w:val="num" w:pos="360"/>
        </w:tabs>
        <w:ind w:left="360" w:hanging="360"/>
      </w:pPr>
      <w:rPr>
        <w:rFonts w:ascii="Arial Narrow" w:hAnsi="Arial Narrow" w:cs="Arial Narrow"/>
        <w:b/>
        <w:sz w:val="22"/>
        <w:szCs w:val="22"/>
      </w:rPr>
    </w:lvl>
    <w:lvl w:ilvl="1">
      <w:start w:val="1"/>
      <w:numFmt w:val="decimal"/>
      <w:lvlText w:val="%1.%2."/>
      <w:lvlJc w:val="left"/>
      <w:pPr>
        <w:tabs>
          <w:tab w:val="num" w:pos="792"/>
        </w:tabs>
        <w:ind w:left="792" w:hanging="432"/>
      </w:pPr>
      <w:rPr>
        <w:rFonts w:ascii="Arial Narrow" w:eastAsia="MS Mincho" w:hAnsi="Arial Narrow" w:cs="Arial Narrow"/>
        <w:sz w:val="22"/>
        <w:szCs w:val="22"/>
        <w:highlight w:val="yellow"/>
      </w:rPr>
    </w:lvl>
    <w:lvl w:ilvl="2">
      <w:start w:val="1"/>
      <w:numFmt w:val="decimal"/>
      <w:lvlText w:val="%1.%2.%3."/>
      <w:lvlJc w:val="left"/>
      <w:pPr>
        <w:tabs>
          <w:tab w:val="num" w:pos="1440"/>
        </w:tabs>
        <w:ind w:left="1224" w:hanging="504"/>
      </w:pPr>
      <w:rPr>
        <w:rFonts w:ascii="Arial Narrow" w:hAnsi="Arial Narrow" w:cs="Arial Narrow"/>
        <w:sz w:val="22"/>
        <w:szCs w:val="22"/>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0000006"/>
    <w:multiLevelType w:val="singleLevel"/>
    <w:tmpl w:val="00000006"/>
    <w:name w:val="WW8Num6"/>
    <w:lvl w:ilvl="0">
      <w:numFmt w:val="bullet"/>
      <w:lvlText w:val=""/>
      <w:lvlJc w:val="left"/>
      <w:pPr>
        <w:tabs>
          <w:tab w:val="num" w:pos="720"/>
        </w:tabs>
        <w:ind w:left="720" w:hanging="360"/>
      </w:pPr>
      <w:rPr>
        <w:rFonts w:ascii="Symbol" w:hAnsi="Symbol" w:cs="Symbol" w:hint="default"/>
        <w:sz w:val="22"/>
      </w:rPr>
    </w:lvl>
  </w:abstractNum>
  <w:abstractNum w:abstractNumId="3" w15:restartNumberingAfterBreak="0">
    <w:nsid w:val="031C0669"/>
    <w:multiLevelType w:val="multilevel"/>
    <w:tmpl w:val="0416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7460A4D"/>
    <w:multiLevelType w:val="multilevel"/>
    <w:tmpl w:val="3F6C803E"/>
    <w:lvl w:ilvl="0">
      <w:start w:val="5"/>
      <w:numFmt w:val="decimal"/>
      <w:lvlText w:val="%1"/>
      <w:lvlJc w:val="left"/>
      <w:pPr>
        <w:ind w:left="480" w:hanging="480"/>
      </w:pPr>
      <w:rPr>
        <w:rFonts w:hint="default"/>
        <w:b/>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9657A4E"/>
    <w:multiLevelType w:val="hybridMultilevel"/>
    <w:tmpl w:val="C1B24CB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D5C100D"/>
    <w:multiLevelType w:val="multilevel"/>
    <w:tmpl w:val="C80605F6"/>
    <w:lvl w:ilvl="0">
      <w:start w:val="1"/>
      <w:numFmt w:val="decimal"/>
      <w:pStyle w:val="Nivel01"/>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i w:val="0"/>
        <w:strike w:val="0"/>
        <w:color w:val="auto"/>
        <w:sz w:val="20"/>
        <w:szCs w:val="20"/>
        <w:u w:val="none"/>
      </w:rPr>
    </w:lvl>
    <w:lvl w:ilvl="2">
      <w:start w:val="1"/>
      <w:numFmt w:val="decimal"/>
      <w:lvlText w:val="%1.%2.%3."/>
      <w:lvlJc w:val="left"/>
      <w:pPr>
        <w:ind w:left="1638" w:hanging="504"/>
      </w:pPr>
      <w:rPr>
        <w:rFonts w:ascii="Times New Roman" w:hAnsi="Times New Roman" w:cs="Times New Roman"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3934785"/>
    <w:multiLevelType w:val="multilevel"/>
    <w:tmpl w:val="E710D1B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43C21AE"/>
    <w:multiLevelType w:val="hybridMultilevel"/>
    <w:tmpl w:val="1A30E57E"/>
    <w:lvl w:ilvl="0" w:tplc="D4DEC6EA">
      <w:start w:val="1"/>
      <w:numFmt w:val="lowerLetter"/>
      <w:lvlText w:val="%1)"/>
      <w:lvlJc w:val="left"/>
      <w:pPr>
        <w:ind w:left="1571" w:hanging="360"/>
      </w:pPr>
      <w:rPr>
        <w:b/>
        <w:bCs w:val="0"/>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9" w15:restartNumberingAfterBreak="0">
    <w:nsid w:val="35CD2993"/>
    <w:multiLevelType w:val="hybridMultilevel"/>
    <w:tmpl w:val="393AD7BE"/>
    <w:lvl w:ilvl="0" w:tplc="04160017">
      <w:start w:val="1"/>
      <w:numFmt w:val="lowerLetter"/>
      <w:lvlText w:val="%1)"/>
      <w:lvlJc w:val="left"/>
      <w:pPr>
        <w:ind w:left="1004" w:hanging="360"/>
      </w:pPr>
    </w:lvl>
    <w:lvl w:ilvl="1" w:tplc="04160019" w:tentative="1">
      <w:start w:val="1"/>
      <w:numFmt w:val="lowerLetter"/>
      <w:pStyle w:val="ESPECIFICAO2"/>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0" w15:restartNumberingAfterBreak="0">
    <w:nsid w:val="46184BBC"/>
    <w:multiLevelType w:val="multilevel"/>
    <w:tmpl w:val="0416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418515D"/>
    <w:multiLevelType w:val="multilevel"/>
    <w:tmpl w:val="D054AA1A"/>
    <w:lvl w:ilvl="0">
      <w:start w:val="5"/>
      <w:numFmt w:val="decimal"/>
      <w:lvlText w:val="%1"/>
      <w:lvlJc w:val="left"/>
      <w:pPr>
        <w:ind w:left="480" w:hanging="480"/>
      </w:pPr>
      <w:rPr>
        <w:rFonts w:hint="default"/>
        <w:b/>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5AE2DFD"/>
    <w:multiLevelType w:val="multilevel"/>
    <w:tmpl w:val="FBB4EBFA"/>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6E713D9"/>
    <w:multiLevelType w:val="multilevel"/>
    <w:tmpl w:val="D1009996"/>
    <w:lvl w:ilvl="0">
      <w:start w:val="1"/>
      <w:numFmt w:val="decimal"/>
      <w:lvlText w:val="%1."/>
      <w:lvlJc w:val="left"/>
      <w:pPr>
        <w:ind w:left="720" w:hanging="360"/>
      </w:pPr>
      <w:rPr>
        <w:b/>
      </w:rPr>
    </w:lvl>
    <w:lvl w:ilvl="1">
      <w:start w:val="1"/>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593C2A97"/>
    <w:multiLevelType w:val="multilevel"/>
    <w:tmpl w:val="43462974"/>
    <w:lvl w:ilvl="0">
      <w:start w:val="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E900DBF"/>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6" w15:restartNumberingAfterBreak="0">
    <w:nsid w:val="61DD361E"/>
    <w:multiLevelType w:val="multilevel"/>
    <w:tmpl w:val="B2783BDE"/>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decimal"/>
      <w:suff w:val="space"/>
      <w:lvlText w:val="%1.%2.%3."/>
      <w:lvlJc w:val="left"/>
      <w:pPr>
        <w:ind w:left="1135"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6B2E0660"/>
    <w:multiLevelType w:val="multilevel"/>
    <w:tmpl w:val="E710D1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F9B6930"/>
    <w:multiLevelType w:val="multilevel"/>
    <w:tmpl w:val="6DE66CA2"/>
    <w:lvl w:ilvl="0">
      <w:start w:val="7"/>
      <w:numFmt w:val="decimal"/>
      <w:lvlText w:val="%1"/>
      <w:lvlJc w:val="left"/>
      <w:pPr>
        <w:ind w:left="420" w:hanging="420"/>
      </w:pPr>
      <w:rPr>
        <w:rFonts w:hint="default"/>
      </w:rPr>
    </w:lvl>
    <w:lvl w:ilvl="1">
      <w:start w:val="2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7BE02694"/>
    <w:multiLevelType w:val="multilevel"/>
    <w:tmpl w:val="47A6432C"/>
    <w:styleLink w:val="Estilo3"/>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b/>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ED457E6"/>
    <w:multiLevelType w:val="multilevel"/>
    <w:tmpl w:val="A78AF02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val="0"/>
        <w:i w:val="0"/>
        <w:sz w:val="22"/>
        <w:szCs w:val="22"/>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num w:numId="1">
    <w:abstractNumId w:val="10"/>
  </w:num>
  <w:num w:numId="2">
    <w:abstractNumId w:val="3"/>
  </w:num>
  <w:num w:numId="3">
    <w:abstractNumId w:val="19"/>
  </w:num>
  <w:num w:numId="4">
    <w:abstractNumId w:val="6"/>
  </w:num>
  <w:num w:numId="5">
    <w:abstractNumId w:val="16"/>
  </w:num>
  <w:num w:numId="6">
    <w:abstractNumId w:val="15"/>
  </w:num>
  <w:num w:numId="7">
    <w:abstractNumId w:val="20"/>
  </w:num>
  <w:num w:numId="8">
    <w:abstractNumId w:val="4"/>
  </w:num>
  <w:num w:numId="9">
    <w:abstractNumId w:val="11"/>
  </w:num>
  <w:num w:numId="10">
    <w:abstractNumId w:val="12"/>
  </w:num>
  <w:num w:numId="11">
    <w:abstractNumId w:val="9"/>
  </w:num>
  <w:num w:numId="12">
    <w:abstractNumId w:val="8"/>
  </w:num>
  <w:num w:numId="13">
    <w:abstractNumId w:val="7"/>
  </w:num>
  <w:num w:numId="14">
    <w:abstractNumId w:val="17"/>
  </w:num>
  <w:num w:numId="15">
    <w:abstractNumId w:val="0"/>
  </w:num>
  <w:num w:numId="16">
    <w:abstractNumId w:val="5"/>
  </w:num>
  <w:num w:numId="17">
    <w:abstractNumId w:val="13"/>
  </w:num>
  <w:num w:numId="18">
    <w:abstractNumId w:val="14"/>
  </w:num>
  <w:num w:numId="19">
    <w:abstractNumId w:val="1"/>
  </w:num>
  <w:num w:numId="20">
    <w:abstractNumId w:val="2"/>
  </w:num>
  <w:num w:numId="21">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76C"/>
    <w:rsid w:val="000015B6"/>
    <w:rsid w:val="0000273A"/>
    <w:rsid w:val="000032A8"/>
    <w:rsid w:val="00005823"/>
    <w:rsid w:val="00007C8C"/>
    <w:rsid w:val="0001130B"/>
    <w:rsid w:val="00011743"/>
    <w:rsid w:val="000130B7"/>
    <w:rsid w:val="000135FF"/>
    <w:rsid w:val="000142F6"/>
    <w:rsid w:val="0001551B"/>
    <w:rsid w:val="000165E4"/>
    <w:rsid w:val="0001665D"/>
    <w:rsid w:val="0001668C"/>
    <w:rsid w:val="00016B70"/>
    <w:rsid w:val="000210EC"/>
    <w:rsid w:val="0002260E"/>
    <w:rsid w:val="00024B05"/>
    <w:rsid w:val="0002653C"/>
    <w:rsid w:val="00027702"/>
    <w:rsid w:val="000300E2"/>
    <w:rsid w:val="00030932"/>
    <w:rsid w:val="00031534"/>
    <w:rsid w:val="00031CBA"/>
    <w:rsid w:val="00031D34"/>
    <w:rsid w:val="00031F96"/>
    <w:rsid w:val="000322A5"/>
    <w:rsid w:val="0003314E"/>
    <w:rsid w:val="00033414"/>
    <w:rsid w:val="000344E7"/>
    <w:rsid w:val="00035D26"/>
    <w:rsid w:val="000400A5"/>
    <w:rsid w:val="000428F9"/>
    <w:rsid w:val="0004466A"/>
    <w:rsid w:val="00045EB9"/>
    <w:rsid w:val="00047017"/>
    <w:rsid w:val="00050473"/>
    <w:rsid w:val="00050E3C"/>
    <w:rsid w:val="000526E3"/>
    <w:rsid w:val="00053F56"/>
    <w:rsid w:val="000574BE"/>
    <w:rsid w:val="0005767C"/>
    <w:rsid w:val="00057994"/>
    <w:rsid w:val="00060613"/>
    <w:rsid w:val="0006111B"/>
    <w:rsid w:val="00063409"/>
    <w:rsid w:val="00065524"/>
    <w:rsid w:val="00066C58"/>
    <w:rsid w:val="00070118"/>
    <w:rsid w:val="0007066F"/>
    <w:rsid w:val="00072A62"/>
    <w:rsid w:val="00075A7D"/>
    <w:rsid w:val="000764D7"/>
    <w:rsid w:val="0008623F"/>
    <w:rsid w:val="0009011B"/>
    <w:rsid w:val="00090BA2"/>
    <w:rsid w:val="00090D4D"/>
    <w:rsid w:val="00090DAF"/>
    <w:rsid w:val="000924E0"/>
    <w:rsid w:val="0009505B"/>
    <w:rsid w:val="00096C5C"/>
    <w:rsid w:val="000A029D"/>
    <w:rsid w:val="000A21C6"/>
    <w:rsid w:val="000A247F"/>
    <w:rsid w:val="000A3574"/>
    <w:rsid w:val="000B0A8D"/>
    <w:rsid w:val="000B16F7"/>
    <w:rsid w:val="000B41F9"/>
    <w:rsid w:val="000B4A48"/>
    <w:rsid w:val="000B4EF9"/>
    <w:rsid w:val="000B6781"/>
    <w:rsid w:val="000C09B0"/>
    <w:rsid w:val="000C4232"/>
    <w:rsid w:val="000C45E2"/>
    <w:rsid w:val="000C535D"/>
    <w:rsid w:val="000C55EB"/>
    <w:rsid w:val="000D3B4F"/>
    <w:rsid w:val="000D4C94"/>
    <w:rsid w:val="000E0B44"/>
    <w:rsid w:val="000E4C25"/>
    <w:rsid w:val="000E4EFF"/>
    <w:rsid w:val="000E5F83"/>
    <w:rsid w:val="000E73DE"/>
    <w:rsid w:val="000F19C0"/>
    <w:rsid w:val="000F22C4"/>
    <w:rsid w:val="000F26D4"/>
    <w:rsid w:val="000F2A8D"/>
    <w:rsid w:val="000F2D81"/>
    <w:rsid w:val="000F37CB"/>
    <w:rsid w:val="000F42E7"/>
    <w:rsid w:val="000F64B3"/>
    <w:rsid w:val="001006A5"/>
    <w:rsid w:val="00100BEE"/>
    <w:rsid w:val="0010115C"/>
    <w:rsid w:val="00101223"/>
    <w:rsid w:val="0010297F"/>
    <w:rsid w:val="001048E9"/>
    <w:rsid w:val="00104C25"/>
    <w:rsid w:val="0010601C"/>
    <w:rsid w:val="00106A36"/>
    <w:rsid w:val="00107A03"/>
    <w:rsid w:val="001114F9"/>
    <w:rsid w:val="0011312E"/>
    <w:rsid w:val="00113715"/>
    <w:rsid w:val="00113A7A"/>
    <w:rsid w:val="00115680"/>
    <w:rsid w:val="00115CAF"/>
    <w:rsid w:val="0011619A"/>
    <w:rsid w:val="00116784"/>
    <w:rsid w:val="001171DC"/>
    <w:rsid w:val="001179EB"/>
    <w:rsid w:val="00121049"/>
    <w:rsid w:val="0012282A"/>
    <w:rsid w:val="00123F73"/>
    <w:rsid w:val="00125541"/>
    <w:rsid w:val="00125D4D"/>
    <w:rsid w:val="00126118"/>
    <w:rsid w:val="001271C7"/>
    <w:rsid w:val="001301EA"/>
    <w:rsid w:val="00130AF6"/>
    <w:rsid w:val="00131CD5"/>
    <w:rsid w:val="00132D1D"/>
    <w:rsid w:val="001336DD"/>
    <w:rsid w:val="00133949"/>
    <w:rsid w:val="00133954"/>
    <w:rsid w:val="0013423B"/>
    <w:rsid w:val="00134AB7"/>
    <w:rsid w:val="00134AC8"/>
    <w:rsid w:val="0013509B"/>
    <w:rsid w:val="0013608F"/>
    <w:rsid w:val="0013789B"/>
    <w:rsid w:val="00140B8E"/>
    <w:rsid w:val="00142C1D"/>
    <w:rsid w:val="00143235"/>
    <w:rsid w:val="00143689"/>
    <w:rsid w:val="00145428"/>
    <w:rsid w:val="00145C9E"/>
    <w:rsid w:val="001467D5"/>
    <w:rsid w:val="00147867"/>
    <w:rsid w:val="00153098"/>
    <w:rsid w:val="001535E9"/>
    <w:rsid w:val="00154A06"/>
    <w:rsid w:val="00156297"/>
    <w:rsid w:val="0016093D"/>
    <w:rsid w:val="0016143B"/>
    <w:rsid w:val="00162F7D"/>
    <w:rsid w:val="001632EC"/>
    <w:rsid w:val="00164859"/>
    <w:rsid w:val="00166896"/>
    <w:rsid w:val="00170998"/>
    <w:rsid w:val="00170B86"/>
    <w:rsid w:val="001711CA"/>
    <w:rsid w:val="00171F07"/>
    <w:rsid w:val="00172B65"/>
    <w:rsid w:val="00172F66"/>
    <w:rsid w:val="001747E5"/>
    <w:rsid w:val="00176385"/>
    <w:rsid w:val="001815C6"/>
    <w:rsid w:val="00181D85"/>
    <w:rsid w:val="001829CC"/>
    <w:rsid w:val="00183014"/>
    <w:rsid w:val="0018416A"/>
    <w:rsid w:val="001843A5"/>
    <w:rsid w:val="00185735"/>
    <w:rsid w:val="00185A57"/>
    <w:rsid w:val="00185BF4"/>
    <w:rsid w:val="00190C46"/>
    <w:rsid w:val="001911A2"/>
    <w:rsid w:val="001A047C"/>
    <w:rsid w:val="001A094B"/>
    <w:rsid w:val="001A26AE"/>
    <w:rsid w:val="001A27B9"/>
    <w:rsid w:val="001A394A"/>
    <w:rsid w:val="001A5260"/>
    <w:rsid w:val="001A6CBA"/>
    <w:rsid w:val="001B0F45"/>
    <w:rsid w:val="001B1EBA"/>
    <w:rsid w:val="001B3983"/>
    <w:rsid w:val="001B3A63"/>
    <w:rsid w:val="001B3C92"/>
    <w:rsid w:val="001B4D63"/>
    <w:rsid w:val="001B66D3"/>
    <w:rsid w:val="001B73D0"/>
    <w:rsid w:val="001B7D82"/>
    <w:rsid w:val="001C1D04"/>
    <w:rsid w:val="001C3198"/>
    <w:rsid w:val="001C71ED"/>
    <w:rsid w:val="001D1A3E"/>
    <w:rsid w:val="001D1FB1"/>
    <w:rsid w:val="001D27AD"/>
    <w:rsid w:val="001D31CD"/>
    <w:rsid w:val="001D3482"/>
    <w:rsid w:val="001D3E97"/>
    <w:rsid w:val="001D424D"/>
    <w:rsid w:val="001D453E"/>
    <w:rsid w:val="001D5BDC"/>
    <w:rsid w:val="001D655E"/>
    <w:rsid w:val="001D7951"/>
    <w:rsid w:val="001E4343"/>
    <w:rsid w:val="001E514F"/>
    <w:rsid w:val="001E633E"/>
    <w:rsid w:val="001E6729"/>
    <w:rsid w:val="001E7B32"/>
    <w:rsid w:val="001F5C92"/>
    <w:rsid w:val="001F6802"/>
    <w:rsid w:val="001F6A10"/>
    <w:rsid w:val="001F6F7F"/>
    <w:rsid w:val="001F79E8"/>
    <w:rsid w:val="002001AC"/>
    <w:rsid w:val="00200E76"/>
    <w:rsid w:val="002034A7"/>
    <w:rsid w:val="00204A0A"/>
    <w:rsid w:val="0020546D"/>
    <w:rsid w:val="00207C78"/>
    <w:rsid w:val="00211CBB"/>
    <w:rsid w:val="0021270F"/>
    <w:rsid w:val="00212C91"/>
    <w:rsid w:val="002147ED"/>
    <w:rsid w:val="00214961"/>
    <w:rsid w:val="00215C12"/>
    <w:rsid w:val="00215E91"/>
    <w:rsid w:val="00217F42"/>
    <w:rsid w:val="002201E5"/>
    <w:rsid w:val="002220DB"/>
    <w:rsid w:val="002250B8"/>
    <w:rsid w:val="00231785"/>
    <w:rsid w:val="00233C1F"/>
    <w:rsid w:val="00235617"/>
    <w:rsid w:val="00235890"/>
    <w:rsid w:val="0023715B"/>
    <w:rsid w:val="00237D4F"/>
    <w:rsid w:val="00240D77"/>
    <w:rsid w:val="0024330A"/>
    <w:rsid w:val="00243742"/>
    <w:rsid w:val="00244DE4"/>
    <w:rsid w:val="00244F6E"/>
    <w:rsid w:val="00245631"/>
    <w:rsid w:val="00247ECF"/>
    <w:rsid w:val="002509E9"/>
    <w:rsid w:val="0025100C"/>
    <w:rsid w:val="0025111A"/>
    <w:rsid w:val="0025167A"/>
    <w:rsid w:val="00253091"/>
    <w:rsid w:val="0025433A"/>
    <w:rsid w:val="0025440E"/>
    <w:rsid w:val="00260CF9"/>
    <w:rsid w:val="00262AD0"/>
    <w:rsid w:val="00266EDC"/>
    <w:rsid w:val="002671CD"/>
    <w:rsid w:val="0026765C"/>
    <w:rsid w:val="00270440"/>
    <w:rsid w:val="002718D4"/>
    <w:rsid w:val="00271BD6"/>
    <w:rsid w:val="002720BB"/>
    <w:rsid w:val="002747CE"/>
    <w:rsid w:val="00277D9C"/>
    <w:rsid w:val="00280847"/>
    <w:rsid w:val="00281607"/>
    <w:rsid w:val="00281F59"/>
    <w:rsid w:val="002830DA"/>
    <w:rsid w:val="002852F5"/>
    <w:rsid w:val="00285740"/>
    <w:rsid w:val="00287042"/>
    <w:rsid w:val="00291DE8"/>
    <w:rsid w:val="002920B9"/>
    <w:rsid w:val="00292521"/>
    <w:rsid w:val="002928B6"/>
    <w:rsid w:val="00293388"/>
    <w:rsid w:val="00295BB2"/>
    <w:rsid w:val="00297957"/>
    <w:rsid w:val="00297C8D"/>
    <w:rsid w:val="002A14DE"/>
    <w:rsid w:val="002A1E91"/>
    <w:rsid w:val="002A61CE"/>
    <w:rsid w:val="002A6621"/>
    <w:rsid w:val="002A6B3D"/>
    <w:rsid w:val="002A77F6"/>
    <w:rsid w:val="002B0260"/>
    <w:rsid w:val="002B0C20"/>
    <w:rsid w:val="002B1409"/>
    <w:rsid w:val="002B1681"/>
    <w:rsid w:val="002B2D5A"/>
    <w:rsid w:val="002B376C"/>
    <w:rsid w:val="002B44B6"/>
    <w:rsid w:val="002B5C89"/>
    <w:rsid w:val="002B668A"/>
    <w:rsid w:val="002C016C"/>
    <w:rsid w:val="002C1BF2"/>
    <w:rsid w:val="002C1C10"/>
    <w:rsid w:val="002C2217"/>
    <w:rsid w:val="002C3D05"/>
    <w:rsid w:val="002C3DB0"/>
    <w:rsid w:val="002C3FCD"/>
    <w:rsid w:val="002C4562"/>
    <w:rsid w:val="002C5628"/>
    <w:rsid w:val="002C5A44"/>
    <w:rsid w:val="002D1676"/>
    <w:rsid w:val="002D2D84"/>
    <w:rsid w:val="002D4AEE"/>
    <w:rsid w:val="002D532A"/>
    <w:rsid w:val="002D577F"/>
    <w:rsid w:val="002D5C5F"/>
    <w:rsid w:val="002D628F"/>
    <w:rsid w:val="002D6F3E"/>
    <w:rsid w:val="002E08F7"/>
    <w:rsid w:val="002E1F0D"/>
    <w:rsid w:val="002E2247"/>
    <w:rsid w:val="002E2985"/>
    <w:rsid w:val="002E2E3D"/>
    <w:rsid w:val="002E47B0"/>
    <w:rsid w:val="002E4E24"/>
    <w:rsid w:val="002E5348"/>
    <w:rsid w:val="002E54A8"/>
    <w:rsid w:val="002E6AF5"/>
    <w:rsid w:val="002F048F"/>
    <w:rsid w:val="002F3660"/>
    <w:rsid w:val="002F555F"/>
    <w:rsid w:val="002F68F2"/>
    <w:rsid w:val="00303FE5"/>
    <w:rsid w:val="00304D76"/>
    <w:rsid w:val="00305994"/>
    <w:rsid w:val="00306C0B"/>
    <w:rsid w:val="00307C02"/>
    <w:rsid w:val="00307DEB"/>
    <w:rsid w:val="00311AEA"/>
    <w:rsid w:val="00314676"/>
    <w:rsid w:val="00314921"/>
    <w:rsid w:val="00314990"/>
    <w:rsid w:val="00314FA6"/>
    <w:rsid w:val="0031549F"/>
    <w:rsid w:val="00317425"/>
    <w:rsid w:val="003174E6"/>
    <w:rsid w:val="0032103A"/>
    <w:rsid w:val="00321E37"/>
    <w:rsid w:val="00324A97"/>
    <w:rsid w:val="00325431"/>
    <w:rsid w:val="003258B3"/>
    <w:rsid w:val="00326666"/>
    <w:rsid w:val="0032668D"/>
    <w:rsid w:val="00333DC3"/>
    <w:rsid w:val="00334767"/>
    <w:rsid w:val="00334F16"/>
    <w:rsid w:val="003359EE"/>
    <w:rsid w:val="00335AC9"/>
    <w:rsid w:val="003429AE"/>
    <w:rsid w:val="00343154"/>
    <w:rsid w:val="00344E16"/>
    <w:rsid w:val="003457DA"/>
    <w:rsid w:val="00346652"/>
    <w:rsid w:val="00347DF3"/>
    <w:rsid w:val="003502F3"/>
    <w:rsid w:val="00350D60"/>
    <w:rsid w:val="003521AF"/>
    <w:rsid w:val="00353138"/>
    <w:rsid w:val="003541A6"/>
    <w:rsid w:val="00354469"/>
    <w:rsid w:val="00361381"/>
    <w:rsid w:val="00362688"/>
    <w:rsid w:val="00362C9A"/>
    <w:rsid w:val="003648A3"/>
    <w:rsid w:val="0036580E"/>
    <w:rsid w:val="00375ED5"/>
    <w:rsid w:val="003778AB"/>
    <w:rsid w:val="003779AF"/>
    <w:rsid w:val="003809F4"/>
    <w:rsid w:val="00382A0E"/>
    <w:rsid w:val="00383AC2"/>
    <w:rsid w:val="00384EDE"/>
    <w:rsid w:val="00384FCC"/>
    <w:rsid w:val="00385164"/>
    <w:rsid w:val="00385B82"/>
    <w:rsid w:val="00385EAE"/>
    <w:rsid w:val="003924B5"/>
    <w:rsid w:val="00394726"/>
    <w:rsid w:val="00394F85"/>
    <w:rsid w:val="00397D4D"/>
    <w:rsid w:val="00397EEE"/>
    <w:rsid w:val="003A1226"/>
    <w:rsid w:val="003A12E0"/>
    <w:rsid w:val="003A1987"/>
    <w:rsid w:val="003A2246"/>
    <w:rsid w:val="003A23E1"/>
    <w:rsid w:val="003A26FC"/>
    <w:rsid w:val="003A3A16"/>
    <w:rsid w:val="003A44F8"/>
    <w:rsid w:val="003A46F0"/>
    <w:rsid w:val="003A4A34"/>
    <w:rsid w:val="003A4B07"/>
    <w:rsid w:val="003B0FB0"/>
    <w:rsid w:val="003B4163"/>
    <w:rsid w:val="003B5121"/>
    <w:rsid w:val="003B60F6"/>
    <w:rsid w:val="003B7E35"/>
    <w:rsid w:val="003B7E5D"/>
    <w:rsid w:val="003C0226"/>
    <w:rsid w:val="003C3895"/>
    <w:rsid w:val="003C3ACB"/>
    <w:rsid w:val="003C437E"/>
    <w:rsid w:val="003C48F5"/>
    <w:rsid w:val="003C4CA0"/>
    <w:rsid w:val="003C6CEC"/>
    <w:rsid w:val="003C6D31"/>
    <w:rsid w:val="003D2D84"/>
    <w:rsid w:val="003D49CF"/>
    <w:rsid w:val="003D67F9"/>
    <w:rsid w:val="003E15BB"/>
    <w:rsid w:val="003E421E"/>
    <w:rsid w:val="003E6101"/>
    <w:rsid w:val="003E75E2"/>
    <w:rsid w:val="003E7D3A"/>
    <w:rsid w:val="003F1718"/>
    <w:rsid w:val="003F27BE"/>
    <w:rsid w:val="003F424A"/>
    <w:rsid w:val="003F4841"/>
    <w:rsid w:val="003F508E"/>
    <w:rsid w:val="003F54D9"/>
    <w:rsid w:val="00400576"/>
    <w:rsid w:val="00400A0C"/>
    <w:rsid w:val="00400F53"/>
    <w:rsid w:val="00401178"/>
    <w:rsid w:val="00402EA2"/>
    <w:rsid w:val="0040582F"/>
    <w:rsid w:val="0040668B"/>
    <w:rsid w:val="004071AD"/>
    <w:rsid w:val="004073F6"/>
    <w:rsid w:val="00407583"/>
    <w:rsid w:val="00411CE5"/>
    <w:rsid w:val="00412A1E"/>
    <w:rsid w:val="00412C74"/>
    <w:rsid w:val="0041360E"/>
    <w:rsid w:val="00413797"/>
    <w:rsid w:val="00415CEF"/>
    <w:rsid w:val="0041664A"/>
    <w:rsid w:val="004172EB"/>
    <w:rsid w:val="00421C62"/>
    <w:rsid w:val="004229D6"/>
    <w:rsid w:val="004257E5"/>
    <w:rsid w:val="00425ED0"/>
    <w:rsid w:val="00426FAF"/>
    <w:rsid w:val="00427F51"/>
    <w:rsid w:val="00430243"/>
    <w:rsid w:val="004307C3"/>
    <w:rsid w:val="00430834"/>
    <w:rsid w:val="0043102D"/>
    <w:rsid w:val="0043163A"/>
    <w:rsid w:val="004364EF"/>
    <w:rsid w:val="00436E7C"/>
    <w:rsid w:val="0044081C"/>
    <w:rsid w:val="00442F34"/>
    <w:rsid w:val="004435C1"/>
    <w:rsid w:val="00445115"/>
    <w:rsid w:val="00450DB5"/>
    <w:rsid w:val="0045144E"/>
    <w:rsid w:val="00451614"/>
    <w:rsid w:val="00455D11"/>
    <w:rsid w:val="004574A8"/>
    <w:rsid w:val="00461A74"/>
    <w:rsid w:val="00461F61"/>
    <w:rsid w:val="0046516B"/>
    <w:rsid w:val="00467C58"/>
    <w:rsid w:val="0047172C"/>
    <w:rsid w:val="00483C6D"/>
    <w:rsid w:val="00486477"/>
    <w:rsid w:val="004905EC"/>
    <w:rsid w:val="00490955"/>
    <w:rsid w:val="004917C1"/>
    <w:rsid w:val="00494751"/>
    <w:rsid w:val="004949FB"/>
    <w:rsid w:val="00494CA6"/>
    <w:rsid w:val="00495E87"/>
    <w:rsid w:val="0049606D"/>
    <w:rsid w:val="004963B7"/>
    <w:rsid w:val="00496C6F"/>
    <w:rsid w:val="0049706D"/>
    <w:rsid w:val="004973E3"/>
    <w:rsid w:val="00497779"/>
    <w:rsid w:val="004A022D"/>
    <w:rsid w:val="004A4BDB"/>
    <w:rsid w:val="004A7EC8"/>
    <w:rsid w:val="004B26CD"/>
    <w:rsid w:val="004B4DDF"/>
    <w:rsid w:val="004C0411"/>
    <w:rsid w:val="004C13FA"/>
    <w:rsid w:val="004C235A"/>
    <w:rsid w:val="004C2960"/>
    <w:rsid w:val="004C3EF7"/>
    <w:rsid w:val="004C4190"/>
    <w:rsid w:val="004C5724"/>
    <w:rsid w:val="004C7489"/>
    <w:rsid w:val="004D7720"/>
    <w:rsid w:val="004E1A20"/>
    <w:rsid w:val="004E2A41"/>
    <w:rsid w:val="004E41B4"/>
    <w:rsid w:val="004E4D0F"/>
    <w:rsid w:val="004E57A3"/>
    <w:rsid w:val="004E6732"/>
    <w:rsid w:val="004E71E9"/>
    <w:rsid w:val="004F14BA"/>
    <w:rsid w:val="004F1EAD"/>
    <w:rsid w:val="004F27C1"/>
    <w:rsid w:val="004F45DB"/>
    <w:rsid w:val="004F55DC"/>
    <w:rsid w:val="004F579F"/>
    <w:rsid w:val="004F580A"/>
    <w:rsid w:val="004F75D6"/>
    <w:rsid w:val="00500400"/>
    <w:rsid w:val="005039CC"/>
    <w:rsid w:val="005067A9"/>
    <w:rsid w:val="005105D6"/>
    <w:rsid w:val="00510E98"/>
    <w:rsid w:val="0051129F"/>
    <w:rsid w:val="005132BC"/>
    <w:rsid w:val="005140A6"/>
    <w:rsid w:val="00515032"/>
    <w:rsid w:val="00515BF6"/>
    <w:rsid w:val="00515D3A"/>
    <w:rsid w:val="0051766D"/>
    <w:rsid w:val="005177D3"/>
    <w:rsid w:val="00521EA0"/>
    <w:rsid w:val="00523C48"/>
    <w:rsid w:val="00525B5A"/>
    <w:rsid w:val="005260B8"/>
    <w:rsid w:val="005266A3"/>
    <w:rsid w:val="005271A6"/>
    <w:rsid w:val="005332BD"/>
    <w:rsid w:val="00535227"/>
    <w:rsid w:val="0053535F"/>
    <w:rsid w:val="00536F60"/>
    <w:rsid w:val="00537A73"/>
    <w:rsid w:val="00540498"/>
    <w:rsid w:val="005422BE"/>
    <w:rsid w:val="00545DE9"/>
    <w:rsid w:val="005508C9"/>
    <w:rsid w:val="00552FFB"/>
    <w:rsid w:val="005538FD"/>
    <w:rsid w:val="00554AF7"/>
    <w:rsid w:val="0055531C"/>
    <w:rsid w:val="005558D2"/>
    <w:rsid w:val="00556D6F"/>
    <w:rsid w:val="005627AD"/>
    <w:rsid w:val="00563C49"/>
    <w:rsid w:val="005649F8"/>
    <w:rsid w:val="00564B8E"/>
    <w:rsid w:val="00564C9B"/>
    <w:rsid w:val="005651F4"/>
    <w:rsid w:val="00566BE7"/>
    <w:rsid w:val="00570148"/>
    <w:rsid w:val="00571B74"/>
    <w:rsid w:val="00573619"/>
    <w:rsid w:val="00574A88"/>
    <w:rsid w:val="00575314"/>
    <w:rsid w:val="00575488"/>
    <w:rsid w:val="00576A43"/>
    <w:rsid w:val="00577A6A"/>
    <w:rsid w:val="00577C8A"/>
    <w:rsid w:val="0058331B"/>
    <w:rsid w:val="005842C8"/>
    <w:rsid w:val="00584671"/>
    <w:rsid w:val="00585306"/>
    <w:rsid w:val="00586BAC"/>
    <w:rsid w:val="00595815"/>
    <w:rsid w:val="00595F7D"/>
    <w:rsid w:val="005A0EF2"/>
    <w:rsid w:val="005A385C"/>
    <w:rsid w:val="005A3AF1"/>
    <w:rsid w:val="005A547A"/>
    <w:rsid w:val="005A69F5"/>
    <w:rsid w:val="005B20DC"/>
    <w:rsid w:val="005B32F7"/>
    <w:rsid w:val="005B4571"/>
    <w:rsid w:val="005B4A7B"/>
    <w:rsid w:val="005B5136"/>
    <w:rsid w:val="005B5FA4"/>
    <w:rsid w:val="005B6253"/>
    <w:rsid w:val="005B7182"/>
    <w:rsid w:val="005B7E20"/>
    <w:rsid w:val="005C0E4F"/>
    <w:rsid w:val="005C14CA"/>
    <w:rsid w:val="005C289B"/>
    <w:rsid w:val="005C2D24"/>
    <w:rsid w:val="005C37B3"/>
    <w:rsid w:val="005C3A42"/>
    <w:rsid w:val="005C64B5"/>
    <w:rsid w:val="005C6CE9"/>
    <w:rsid w:val="005C72A8"/>
    <w:rsid w:val="005D0316"/>
    <w:rsid w:val="005D0EB3"/>
    <w:rsid w:val="005D11CE"/>
    <w:rsid w:val="005D19C3"/>
    <w:rsid w:val="005D60A3"/>
    <w:rsid w:val="005D7B4A"/>
    <w:rsid w:val="005E308A"/>
    <w:rsid w:val="005E5A58"/>
    <w:rsid w:val="005E5B38"/>
    <w:rsid w:val="005E5D61"/>
    <w:rsid w:val="005E6478"/>
    <w:rsid w:val="005E712F"/>
    <w:rsid w:val="005E75A4"/>
    <w:rsid w:val="005E7E82"/>
    <w:rsid w:val="005F03A2"/>
    <w:rsid w:val="005F12E3"/>
    <w:rsid w:val="005F16C8"/>
    <w:rsid w:val="005F1B8E"/>
    <w:rsid w:val="005F1CDD"/>
    <w:rsid w:val="005F221C"/>
    <w:rsid w:val="005F265B"/>
    <w:rsid w:val="005F2A2F"/>
    <w:rsid w:val="005F46AF"/>
    <w:rsid w:val="005F6A47"/>
    <w:rsid w:val="00600023"/>
    <w:rsid w:val="00600ABC"/>
    <w:rsid w:val="00601169"/>
    <w:rsid w:val="0060155E"/>
    <w:rsid w:val="00602AB9"/>
    <w:rsid w:val="00602E69"/>
    <w:rsid w:val="00603075"/>
    <w:rsid w:val="00607767"/>
    <w:rsid w:val="00607CEC"/>
    <w:rsid w:val="00610B54"/>
    <w:rsid w:val="006136F5"/>
    <w:rsid w:val="006144DB"/>
    <w:rsid w:val="006149F2"/>
    <w:rsid w:val="00614F52"/>
    <w:rsid w:val="0061586F"/>
    <w:rsid w:val="006160A7"/>
    <w:rsid w:val="00621E82"/>
    <w:rsid w:val="0062314E"/>
    <w:rsid w:val="00625BA3"/>
    <w:rsid w:val="006263D3"/>
    <w:rsid w:val="00627F9B"/>
    <w:rsid w:val="0063172B"/>
    <w:rsid w:val="00631DA1"/>
    <w:rsid w:val="00633094"/>
    <w:rsid w:val="0063478B"/>
    <w:rsid w:val="00637934"/>
    <w:rsid w:val="00643FC1"/>
    <w:rsid w:val="00646159"/>
    <w:rsid w:val="0065091E"/>
    <w:rsid w:val="0065410C"/>
    <w:rsid w:val="00655684"/>
    <w:rsid w:val="00656705"/>
    <w:rsid w:val="00657172"/>
    <w:rsid w:val="00660B80"/>
    <w:rsid w:val="00661F4E"/>
    <w:rsid w:val="00662EE3"/>
    <w:rsid w:val="00663AA8"/>
    <w:rsid w:val="006641C6"/>
    <w:rsid w:val="00671163"/>
    <w:rsid w:val="00672B4B"/>
    <w:rsid w:val="006734B6"/>
    <w:rsid w:val="00676025"/>
    <w:rsid w:val="00676B66"/>
    <w:rsid w:val="00676E6A"/>
    <w:rsid w:val="00680D4A"/>
    <w:rsid w:val="00681C9A"/>
    <w:rsid w:val="006830A7"/>
    <w:rsid w:val="0068517B"/>
    <w:rsid w:val="00685E0A"/>
    <w:rsid w:val="00686A8D"/>
    <w:rsid w:val="00687256"/>
    <w:rsid w:val="00687F67"/>
    <w:rsid w:val="00690465"/>
    <w:rsid w:val="00690F91"/>
    <w:rsid w:val="006910EB"/>
    <w:rsid w:val="006916AA"/>
    <w:rsid w:val="00691EA8"/>
    <w:rsid w:val="00692693"/>
    <w:rsid w:val="0069418F"/>
    <w:rsid w:val="00694F27"/>
    <w:rsid w:val="00695D6B"/>
    <w:rsid w:val="00695DAB"/>
    <w:rsid w:val="0069683A"/>
    <w:rsid w:val="00697121"/>
    <w:rsid w:val="006A1652"/>
    <w:rsid w:val="006B2D31"/>
    <w:rsid w:val="006B3F51"/>
    <w:rsid w:val="006B4DA2"/>
    <w:rsid w:val="006B540B"/>
    <w:rsid w:val="006B55BC"/>
    <w:rsid w:val="006B66F4"/>
    <w:rsid w:val="006B722F"/>
    <w:rsid w:val="006C0842"/>
    <w:rsid w:val="006C1AE7"/>
    <w:rsid w:val="006C3B7C"/>
    <w:rsid w:val="006C5B6B"/>
    <w:rsid w:val="006C5D08"/>
    <w:rsid w:val="006C64FB"/>
    <w:rsid w:val="006D5671"/>
    <w:rsid w:val="006D60C5"/>
    <w:rsid w:val="006D7BB6"/>
    <w:rsid w:val="006E0661"/>
    <w:rsid w:val="006E268B"/>
    <w:rsid w:val="006E271E"/>
    <w:rsid w:val="006E28A2"/>
    <w:rsid w:val="006E617D"/>
    <w:rsid w:val="006F0D27"/>
    <w:rsid w:val="006F3DD6"/>
    <w:rsid w:val="006F4EC3"/>
    <w:rsid w:val="007002F8"/>
    <w:rsid w:val="00701063"/>
    <w:rsid w:val="007019CE"/>
    <w:rsid w:val="00703B6B"/>
    <w:rsid w:val="007068EF"/>
    <w:rsid w:val="007118A0"/>
    <w:rsid w:val="007135C1"/>
    <w:rsid w:val="00713A45"/>
    <w:rsid w:val="007144AE"/>
    <w:rsid w:val="00714EB0"/>
    <w:rsid w:val="00715636"/>
    <w:rsid w:val="00715818"/>
    <w:rsid w:val="00715BD2"/>
    <w:rsid w:val="007161DB"/>
    <w:rsid w:val="0071628A"/>
    <w:rsid w:val="00717B6F"/>
    <w:rsid w:val="00721E2C"/>
    <w:rsid w:val="00724344"/>
    <w:rsid w:val="007248F5"/>
    <w:rsid w:val="007259D8"/>
    <w:rsid w:val="00726E33"/>
    <w:rsid w:val="007276E3"/>
    <w:rsid w:val="00732412"/>
    <w:rsid w:val="0073423B"/>
    <w:rsid w:val="007365DA"/>
    <w:rsid w:val="0073668B"/>
    <w:rsid w:val="00736DF0"/>
    <w:rsid w:val="00740BF5"/>
    <w:rsid w:val="00740D25"/>
    <w:rsid w:val="00740E2E"/>
    <w:rsid w:val="00741107"/>
    <w:rsid w:val="007421B5"/>
    <w:rsid w:val="0074285A"/>
    <w:rsid w:val="0074503A"/>
    <w:rsid w:val="00755FE5"/>
    <w:rsid w:val="00756081"/>
    <w:rsid w:val="007610FA"/>
    <w:rsid w:val="00761774"/>
    <w:rsid w:val="00766BE8"/>
    <w:rsid w:val="00767342"/>
    <w:rsid w:val="00770098"/>
    <w:rsid w:val="00770EAE"/>
    <w:rsid w:val="00771EE8"/>
    <w:rsid w:val="00776D95"/>
    <w:rsid w:val="00781593"/>
    <w:rsid w:val="00781B17"/>
    <w:rsid w:val="00783885"/>
    <w:rsid w:val="00784021"/>
    <w:rsid w:val="007855E9"/>
    <w:rsid w:val="00785994"/>
    <w:rsid w:val="0079051E"/>
    <w:rsid w:val="00791F68"/>
    <w:rsid w:val="0079224F"/>
    <w:rsid w:val="00797332"/>
    <w:rsid w:val="007975F9"/>
    <w:rsid w:val="00797765"/>
    <w:rsid w:val="007A1ECE"/>
    <w:rsid w:val="007A24DE"/>
    <w:rsid w:val="007A50AA"/>
    <w:rsid w:val="007A5699"/>
    <w:rsid w:val="007A5E0C"/>
    <w:rsid w:val="007A6D1D"/>
    <w:rsid w:val="007B5445"/>
    <w:rsid w:val="007B5B83"/>
    <w:rsid w:val="007B6287"/>
    <w:rsid w:val="007B7C37"/>
    <w:rsid w:val="007C2AF9"/>
    <w:rsid w:val="007C779C"/>
    <w:rsid w:val="007C7FFE"/>
    <w:rsid w:val="007D1751"/>
    <w:rsid w:val="007D43F3"/>
    <w:rsid w:val="007D5B0A"/>
    <w:rsid w:val="007D7EC5"/>
    <w:rsid w:val="007E248B"/>
    <w:rsid w:val="007E2694"/>
    <w:rsid w:val="007E2A3B"/>
    <w:rsid w:val="007E31B2"/>
    <w:rsid w:val="007E4413"/>
    <w:rsid w:val="007E46FE"/>
    <w:rsid w:val="007E514A"/>
    <w:rsid w:val="007E6B74"/>
    <w:rsid w:val="007F0A56"/>
    <w:rsid w:val="007F0C0C"/>
    <w:rsid w:val="007F0DAF"/>
    <w:rsid w:val="007F4376"/>
    <w:rsid w:val="007F5DC1"/>
    <w:rsid w:val="007F6764"/>
    <w:rsid w:val="0080125A"/>
    <w:rsid w:val="00806313"/>
    <w:rsid w:val="00807400"/>
    <w:rsid w:val="0081017D"/>
    <w:rsid w:val="008116E0"/>
    <w:rsid w:val="00811CBB"/>
    <w:rsid w:val="00813695"/>
    <w:rsid w:val="00814825"/>
    <w:rsid w:val="008158D4"/>
    <w:rsid w:val="008168B2"/>
    <w:rsid w:val="00816E69"/>
    <w:rsid w:val="00820808"/>
    <w:rsid w:val="00821244"/>
    <w:rsid w:val="008212C3"/>
    <w:rsid w:val="0082359E"/>
    <w:rsid w:val="00823846"/>
    <w:rsid w:val="00823A72"/>
    <w:rsid w:val="00826733"/>
    <w:rsid w:val="00827B12"/>
    <w:rsid w:val="00832EDA"/>
    <w:rsid w:val="00835508"/>
    <w:rsid w:val="00836422"/>
    <w:rsid w:val="00836AB0"/>
    <w:rsid w:val="00840608"/>
    <w:rsid w:val="00841499"/>
    <w:rsid w:val="00841873"/>
    <w:rsid w:val="00842DDC"/>
    <w:rsid w:val="008436D7"/>
    <w:rsid w:val="00844D73"/>
    <w:rsid w:val="00844F44"/>
    <w:rsid w:val="00846CEE"/>
    <w:rsid w:val="00851C6C"/>
    <w:rsid w:val="00856F60"/>
    <w:rsid w:val="0086023E"/>
    <w:rsid w:val="008611F7"/>
    <w:rsid w:val="0086179A"/>
    <w:rsid w:val="008626FD"/>
    <w:rsid w:val="00865346"/>
    <w:rsid w:val="00871254"/>
    <w:rsid w:val="008718F0"/>
    <w:rsid w:val="008722EA"/>
    <w:rsid w:val="00872333"/>
    <w:rsid w:val="00872AD9"/>
    <w:rsid w:val="00872DF7"/>
    <w:rsid w:val="00875760"/>
    <w:rsid w:val="00875D66"/>
    <w:rsid w:val="00876CC8"/>
    <w:rsid w:val="00876E59"/>
    <w:rsid w:val="0087753C"/>
    <w:rsid w:val="008848CF"/>
    <w:rsid w:val="0088505F"/>
    <w:rsid w:val="00886B27"/>
    <w:rsid w:val="00887843"/>
    <w:rsid w:val="00890183"/>
    <w:rsid w:val="008906CF"/>
    <w:rsid w:val="00890703"/>
    <w:rsid w:val="00891B8A"/>
    <w:rsid w:val="0089362E"/>
    <w:rsid w:val="0089373E"/>
    <w:rsid w:val="008938E4"/>
    <w:rsid w:val="00895104"/>
    <w:rsid w:val="0089561D"/>
    <w:rsid w:val="00896FB5"/>
    <w:rsid w:val="0089778B"/>
    <w:rsid w:val="008A087A"/>
    <w:rsid w:val="008A1449"/>
    <w:rsid w:val="008A2036"/>
    <w:rsid w:val="008A2EA0"/>
    <w:rsid w:val="008A40EA"/>
    <w:rsid w:val="008A4B3E"/>
    <w:rsid w:val="008A58B5"/>
    <w:rsid w:val="008A6397"/>
    <w:rsid w:val="008A7AC8"/>
    <w:rsid w:val="008B0F34"/>
    <w:rsid w:val="008B1350"/>
    <w:rsid w:val="008B338D"/>
    <w:rsid w:val="008B3523"/>
    <w:rsid w:val="008B3DD1"/>
    <w:rsid w:val="008B40D3"/>
    <w:rsid w:val="008B69E5"/>
    <w:rsid w:val="008B78F2"/>
    <w:rsid w:val="008B7DC3"/>
    <w:rsid w:val="008C1AFF"/>
    <w:rsid w:val="008C78D7"/>
    <w:rsid w:val="008D0314"/>
    <w:rsid w:val="008D1842"/>
    <w:rsid w:val="008D1C92"/>
    <w:rsid w:val="008D20CC"/>
    <w:rsid w:val="008D4A31"/>
    <w:rsid w:val="008D5B95"/>
    <w:rsid w:val="008E0E53"/>
    <w:rsid w:val="008E40A8"/>
    <w:rsid w:val="008E4F32"/>
    <w:rsid w:val="008E510D"/>
    <w:rsid w:val="008E58E6"/>
    <w:rsid w:val="008E6AD8"/>
    <w:rsid w:val="008E6DDB"/>
    <w:rsid w:val="008E7322"/>
    <w:rsid w:val="008E7DE9"/>
    <w:rsid w:val="008F05B2"/>
    <w:rsid w:val="008F1047"/>
    <w:rsid w:val="008F227F"/>
    <w:rsid w:val="008F40D2"/>
    <w:rsid w:val="008F4852"/>
    <w:rsid w:val="008F4B76"/>
    <w:rsid w:val="008F50DA"/>
    <w:rsid w:val="00900004"/>
    <w:rsid w:val="00905984"/>
    <w:rsid w:val="009059BB"/>
    <w:rsid w:val="0090776A"/>
    <w:rsid w:val="00912E50"/>
    <w:rsid w:val="009138B2"/>
    <w:rsid w:val="00913E50"/>
    <w:rsid w:val="00915C55"/>
    <w:rsid w:val="00915FA5"/>
    <w:rsid w:val="00921BA8"/>
    <w:rsid w:val="00923213"/>
    <w:rsid w:val="009276CE"/>
    <w:rsid w:val="009303AB"/>
    <w:rsid w:val="00930A71"/>
    <w:rsid w:val="00931282"/>
    <w:rsid w:val="00931D7A"/>
    <w:rsid w:val="00932616"/>
    <w:rsid w:val="00933AF2"/>
    <w:rsid w:val="00934F5E"/>
    <w:rsid w:val="00936D5F"/>
    <w:rsid w:val="00937474"/>
    <w:rsid w:val="00941ADA"/>
    <w:rsid w:val="009422C7"/>
    <w:rsid w:val="0094307F"/>
    <w:rsid w:val="00943407"/>
    <w:rsid w:val="00945C78"/>
    <w:rsid w:val="00946A29"/>
    <w:rsid w:val="00946BA6"/>
    <w:rsid w:val="009478F3"/>
    <w:rsid w:val="009518D9"/>
    <w:rsid w:val="00952084"/>
    <w:rsid w:val="009526FA"/>
    <w:rsid w:val="00953672"/>
    <w:rsid w:val="00955E40"/>
    <w:rsid w:val="0095613F"/>
    <w:rsid w:val="0095715C"/>
    <w:rsid w:val="009609D0"/>
    <w:rsid w:val="00960FF2"/>
    <w:rsid w:val="00962B6F"/>
    <w:rsid w:val="00962ED5"/>
    <w:rsid w:val="00962F76"/>
    <w:rsid w:val="00963FBB"/>
    <w:rsid w:val="00964DB3"/>
    <w:rsid w:val="00965608"/>
    <w:rsid w:val="0096624E"/>
    <w:rsid w:val="00966602"/>
    <w:rsid w:val="009673E4"/>
    <w:rsid w:val="00967708"/>
    <w:rsid w:val="00970990"/>
    <w:rsid w:val="00972A64"/>
    <w:rsid w:val="00973339"/>
    <w:rsid w:val="0097451F"/>
    <w:rsid w:val="00975216"/>
    <w:rsid w:val="009758BF"/>
    <w:rsid w:val="00976968"/>
    <w:rsid w:val="00977080"/>
    <w:rsid w:val="00980A36"/>
    <w:rsid w:val="00980A47"/>
    <w:rsid w:val="009821C8"/>
    <w:rsid w:val="0098328C"/>
    <w:rsid w:val="0098579D"/>
    <w:rsid w:val="00985BD5"/>
    <w:rsid w:val="00986238"/>
    <w:rsid w:val="00992DB5"/>
    <w:rsid w:val="00993621"/>
    <w:rsid w:val="009940E2"/>
    <w:rsid w:val="009945D3"/>
    <w:rsid w:val="00995BF2"/>
    <w:rsid w:val="00996A13"/>
    <w:rsid w:val="00997073"/>
    <w:rsid w:val="00997734"/>
    <w:rsid w:val="009A1576"/>
    <w:rsid w:val="009A2811"/>
    <w:rsid w:val="009A2DAB"/>
    <w:rsid w:val="009A56CD"/>
    <w:rsid w:val="009A7039"/>
    <w:rsid w:val="009A794F"/>
    <w:rsid w:val="009B00AE"/>
    <w:rsid w:val="009B0CC8"/>
    <w:rsid w:val="009B3F1D"/>
    <w:rsid w:val="009B46F3"/>
    <w:rsid w:val="009B4832"/>
    <w:rsid w:val="009B5EA3"/>
    <w:rsid w:val="009C0E9D"/>
    <w:rsid w:val="009C1B5C"/>
    <w:rsid w:val="009C2C14"/>
    <w:rsid w:val="009C3DE4"/>
    <w:rsid w:val="009C5EF5"/>
    <w:rsid w:val="009C5F34"/>
    <w:rsid w:val="009D0243"/>
    <w:rsid w:val="009D5428"/>
    <w:rsid w:val="009D656B"/>
    <w:rsid w:val="009D69E3"/>
    <w:rsid w:val="009D7C5E"/>
    <w:rsid w:val="009E1454"/>
    <w:rsid w:val="009E1CC1"/>
    <w:rsid w:val="009E282F"/>
    <w:rsid w:val="009E471A"/>
    <w:rsid w:val="009E4C92"/>
    <w:rsid w:val="009E6D23"/>
    <w:rsid w:val="009E6F83"/>
    <w:rsid w:val="009F0106"/>
    <w:rsid w:val="009F025E"/>
    <w:rsid w:val="009F0986"/>
    <w:rsid w:val="009F1AEB"/>
    <w:rsid w:val="009F2729"/>
    <w:rsid w:val="009F2D68"/>
    <w:rsid w:val="009F46A9"/>
    <w:rsid w:val="009F4DC0"/>
    <w:rsid w:val="009F6008"/>
    <w:rsid w:val="009F6E92"/>
    <w:rsid w:val="00A00130"/>
    <w:rsid w:val="00A00423"/>
    <w:rsid w:val="00A02E5E"/>
    <w:rsid w:val="00A038E2"/>
    <w:rsid w:val="00A03AFE"/>
    <w:rsid w:val="00A05370"/>
    <w:rsid w:val="00A05395"/>
    <w:rsid w:val="00A0570F"/>
    <w:rsid w:val="00A05BC3"/>
    <w:rsid w:val="00A06929"/>
    <w:rsid w:val="00A06E32"/>
    <w:rsid w:val="00A10F36"/>
    <w:rsid w:val="00A11A07"/>
    <w:rsid w:val="00A13224"/>
    <w:rsid w:val="00A203C5"/>
    <w:rsid w:val="00A20942"/>
    <w:rsid w:val="00A211F5"/>
    <w:rsid w:val="00A23B0E"/>
    <w:rsid w:val="00A26F11"/>
    <w:rsid w:val="00A3125B"/>
    <w:rsid w:val="00A31919"/>
    <w:rsid w:val="00A31EC5"/>
    <w:rsid w:val="00A34073"/>
    <w:rsid w:val="00A35AEA"/>
    <w:rsid w:val="00A37284"/>
    <w:rsid w:val="00A375CF"/>
    <w:rsid w:val="00A435EC"/>
    <w:rsid w:val="00A44453"/>
    <w:rsid w:val="00A44EA1"/>
    <w:rsid w:val="00A5258A"/>
    <w:rsid w:val="00A52F3F"/>
    <w:rsid w:val="00A5398B"/>
    <w:rsid w:val="00A53B14"/>
    <w:rsid w:val="00A5420F"/>
    <w:rsid w:val="00A54225"/>
    <w:rsid w:val="00A56A1E"/>
    <w:rsid w:val="00A57D5B"/>
    <w:rsid w:val="00A57EDA"/>
    <w:rsid w:val="00A6002B"/>
    <w:rsid w:val="00A60525"/>
    <w:rsid w:val="00A6074C"/>
    <w:rsid w:val="00A61426"/>
    <w:rsid w:val="00A62E82"/>
    <w:rsid w:val="00A62FBB"/>
    <w:rsid w:val="00A63413"/>
    <w:rsid w:val="00A63E2D"/>
    <w:rsid w:val="00A64DC2"/>
    <w:rsid w:val="00A65FC2"/>
    <w:rsid w:val="00A670D2"/>
    <w:rsid w:val="00A67C28"/>
    <w:rsid w:val="00A72AF0"/>
    <w:rsid w:val="00A74702"/>
    <w:rsid w:val="00A747A7"/>
    <w:rsid w:val="00A75488"/>
    <w:rsid w:val="00A80DA6"/>
    <w:rsid w:val="00A8112E"/>
    <w:rsid w:val="00A84E55"/>
    <w:rsid w:val="00A85BC9"/>
    <w:rsid w:val="00A86975"/>
    <w:rsid w:val="00A91C64"/>
    <w:rsid w:val="00A91C87"/>
    <w:rsid w:val="00A91D6F"/>
    <w:rsid w:val="00A9370B"/>
    <w:rsid w:val="00A94C8C"/>
    <w:rsid w:val="00A94CBC"/>
    <w:rsid w:val="00A95B78"/>
    <w:rsid w:val="00A968DC"/>
    <w:rsid w:val="00A978EC"/>
    <w:rsid w:val="00AA0C2A"/>
    <w:rsid w:val="00AA5A43"/>
    <w:rsid w:val="00AA7719"/>
    <w:rsid w:val="00AA796F"/>
    <w:rsid w:val="00AA7D7F"/>
    <w:rsid w:val="00AB08AC"/>
    <w:rsid w:val="00AB2036"/>
    <w:rsid w:val="00AB22AF"/>
    <w:rsid w:val="00AB6C0D"/>
    <w:rsid w:val="00AB77C5"/>
    <w:rsid w:val="00AC0229"/>
    <w:rsid w:val="00AC0437"/>
    <w:rsid w:val="00AC3A69"/>
    <w:rsid w:val="00AC43C7"/>
    <w:rsid w:val="00AC5F40"/>
    <w:rsid w:val="00AC6506"/>
    <w:rsid w:val="00AD0753"/>
    <w:rsid w:val="00AD0B55"/>
    <w:rsid w:val="00AD1A52"/>
    <w:rsid w:val="00AD1BE5"/>
    <w:rsid w:val="00AD4533"/>
    <w:rsid w:val="00AD460C"/>
    <w:rsid w:val="00AD66A0"/>
    <w:rsid w:val="00AD74DC"/>
    <w:rsid w:val="00AE10B4"/>
    <w:rsid w:val="00AE1736"/>
    <w:rsid w:val="00AE31D5"/>
    <w:rsid w:val="00AE4B12"/>
    <w:rsid w:val="00AF1C42"/>
    <w:rsid w:val="00AF1FC9"/>
    <w:rsid w:val="00AF5869"/>
    <w:rsid w:val="00B010D9"/>
    <w:rsid w:val="00B02DA0"/>
    <w:rsid w:val="00B054BC"/>
    <w:rsid w:val="00B06957"/>
    <w:rsid w:val="00B07E78"/>
    <w:rsid w:val="00B1024A"/>
    <w:rsid w:val="00B110E8"/>
    <w:rsid w:val="00B125D8"/>
    <w:rsid w:val="00B146FE"/>
    <w:rsid w:val="00B21CCF"/>
    <w:rsid w:val="00B22135"/>
    <w:rsid w:val="00B22E66"/>
    <w:rsid w:val="00B23E39"/>
    <w:rsid w:val="00B24007"/>
    <w:rsid w:val="00B25345"/>
    <w:rsid w:val="00B25D31"/>
    <w:rsid w:val="00B2608E"/>
    <w:rsid w:val="00B30486"/>
    <w:rsid w:val="00B30DF1"/>
    <w:rsid w:val="00B30E38"/>
    <w:rsid w:val="00B310F7"/>
    <w:rsid w:val="00B319BE"/>
    <w:rsid w:val="00B31A7A"/>
    <w:rsid w:val="00B3382F"/>
    <w:rsid w:val="00B34019"/>
    <w:rsid w:val="00B35DCA"/>
    <w:rsid w:val="00B4053D"/>
    <w:rsid w:val="00B42985"/>
    <w:rsid w:val="00B42A91"/>
    <w:rsid w:val="00B44863"/>
    <w:rsid w:val="00B46120"/>
    <w:rsid w:val="00B47AA5"/>
    <w:rsid w:val="00B501C0"/>
    <w:rsid w:val="00B50CE1"/>
    <w:rsid w:val="00B514CA"/>
    <w:rsid w:val="00B5238D"/>
    <w:rsid w:val="00B56744"/>
    <w:rsid w:val="00B57C37"/>
    <w:rsid w:val="00B61A8A"/>
    <w:rsid w:val="00B627D9"/>
    <w:rsid w:val="00B667C1"/>
    <w:rsid w:val="00B66D29"/>
    <w:rsid w:val="00B70432"/>
    <w:rsid w:val="00B71262"/>
    <w:rsid w:val="00B715A4"/>
    <w:rsid w:val="00B72BA8"/>
    <w:rsid w:val="00B72F97"/>
    <w:rsid w:val="00B74DB0"/>
    <w:rsid w:val="00B75641"/>
    <w:rsid w:val="00B76C92"/>
    <w:rsid w:val="00B80288"/>
    <w:rsid w:val="00B809B4"/>
    <w:rsid w:val="00B80C79"/>
    <w:rsid w:val="00B81102"/>
    <w:rsid w:val="00B81AEE"/>
    <w:rsid w:val="00B81B3D"/>
    <w:rsid w:val="00B8201D"/>
    <w:rsid w:val="00B82BAD"/>
    <w:rsid w:val="00B82E7E"/>
    <w:rsid w:val="00B84C93"/>
    <w:rsid w:val="00B85E37"/>
    <w:rsid w:val="00B912B9"/>
    <w:rsid w:val="00B91423"/>
    <w:rsid w:val="00B92275"/>
    <w:rsid w:val="00B93058"/>
    <w:rsid w:val="00B931B4"/>
    <w:rsid w:val="00B95AD2"/>
    <w:rsid w:val="00B95DDE"/>
    <w:rsid w:val="00B9741D"/>
    <w:rsid w:val="00BA1355"/>
    <w:rsid w:val="00BA1B6D"/>
    <w:rsid w:val="00BA321C"/>
    <w:rsid w:val="00BA583E"/>
    <w:rsid w:val="00BA5EAD"/>
    <w:rsid w:val="00BA60B6"/>
    <w:rsid w:val="00BA7744"/>
    <w:rsid w:val="00BA7F57"/>
    <w:rsid w:val="00BB1ADB"/>
    <w:rsid w:val="00BB1F0C"/>
    <w:rsid w:val="00BB2094"/>
    <w:rsid w:val="00BB36F0"/>
    <w:rsid w:val="00BC112E"/>
    <w:rsid w:val="00BC2DBE"/>
    <w:rsid w:val="00BC63AF"/>
    <w:rsid w:val="00BD1C22"/>
    <w:rsid w:val="00BD35BC"/>
    <w:rsid w:val="00BD385E"/>
    <w:rsid w:val="00BD7CB2"/>
    <w:rsid w:val="00BE0230"/>
    <w:rsid w:val="00BE05DE"/>
    <w:rsid w:val="00BE3898"/>
    <w:rsid w:val="00BE5A44"/>
    <w:rsid w:val="00BE6ABC"/>
    <w:rsid w:val="00BE7D2E"/>
    <w:rsid w:val="00BF0470"/>
    <w:rsid w:val="00BF0F4B"/>
    <w:rsid w:val="00BF1BF8"/>
    <w:rsid w:val="00BF1E14"/>
    <w:rsid w:val="00BF33AA"/>
    <w:rsid w:val="00BF35BE"/>
    <w:rsid w:val="00BF3E6F"/>
    <w:rsid w:val="00BF4469"/>
    <w:rsid w:val="00BF54B3"/>
    <w:rsid w:val="00BF70FB"/>
    <w:rsid w:val="00BF79EC"/>
    <w:rsid w:val="00C0079D"/>
    <w:rsid w:val="00C00A6F"/>
    <w:rsid w:val="00C02BD3"/>
    <w:rsid w:val="00C02E84"/>
    <w:rsid w:val="00C033F7"/>
    <w:rsid w:val="00C044B7"/>
    <w:rsid w:val="00C06FE6"/>
    <w:rsid w:val="00C07EF9"/>
    <w:rsid w:val="00C10D1A"/>
    <w:rsid w:val="00C13998"/>
    <w:rsid w:val="00C1515C"/>
    <w:rsid w:val="00C15F55"/>
    <w:rsid w:val="00C17636"/>
    <w:rsid w:val="00C2095C"/>
    <w:rsid w:val="00C21FFF"/>
    <w:rsid w:val="00C239E5"/>
    <w:rsid w:val="00C25FDD"/>
    <w:rsid w:val="00C26479"/>
    <w:rsid w:val="00C2660F"/>
    <w:rsid w:val="00C26F80"/>
    <w:rsid w:val="00C30466"/>
    <w:rsid w:val="00C313AE"/>
    <w:rsid w:val="00C338B4"/>
    <w:rsid w:val="00C33E85"/>
    <w:rsid w:val="00C3509A"/>
    <w:rsid w:val="00C35D2C"/>
    <w:rsid w:val="00C371F0"/>
    <w:rsid w:val="00C378E0"/>
    <w:rsid w:val="00C37AAC"/>
    <w:rsid w:val="00C40731"/>
    <w:rsid w:val="00C40E51"/>
    <w:rsid w:val="00C41699"/>
    <w:rsid w:val="00C42468"/>
    <w:rsid w:val="00C42A8A"/>
    <w:rsid w:val="00C449F5"/>
    <w:rsid w:val="00C472DD"/>
    <w:rsid w:val="00C4751E"/>
    <w:rsid w:val="00C52115"/>
    <w:rsid w:val="00C52675"/>
    <w:rsid w:val="00C539C4"/>
    <w:rsid w:val="00C53D63"/>
    <w:rsid w:val="00C54416"/>
    <w:rsid w:val="00C55A57"/>
    <w:rsid w:val="00C56709"/>
    <w:rsid w:val="00C56A46"/>
    <w:rsid w:val="00C5779F"/>
    <w:rsid w:val="00C61E65"/>
    <w:rsid w:val="00C63D60"/>
    <w:rsid w:val="00C63EF1"/>
    <w:rsid w:val="00C63F29"/>
    <w:rsid w:val="00C65E6E"/>
    <w:rsid w:val="00C65F79"/>
    <w:rsid w:val="00C70F58"/>
    <w:rsid w:val="00C721A3"/>
    <w:rsid w:val="00C73797"/>
    <w:rsid w:val="00C74871"/>
    <w:rsid w:val="00C75A5F"/>
    <w:rsid w:val="00C76E37"/>
    <w:rsid w:val="00C82BAF"/>
    <w:rsid w:val="00C901E8"/>
    <w:rsid w:val="00C906B4"/>
    <w:rsid w:val="00C91878"/>
    <w:rsid w:val="00C931DA"/>
    <w:rsid w:val="00C9372B"/>
    <w:rsid w:val="00C93AC2"/>
    <w:rsid w:val="00C94CFC"/>
    <w:rsid w:val="00CA0300"/>
    <w:rsid w:val="00CA5C0C"/>
    <w:rsid w:val="00CA620A"/>
    <w:rsid w:val="00CA6B85"/>
    <w:rsid w:val="00CB06DD"/>
    <w:rsid w:val="00CB18CD"/>
    <w:rsid w:val="00CB1A89"/>
    <w:rsid w:val="00CB24D2"/>
    <w:rsid w:val="00CB26EC"/>
    <w:rsid w:val="00CB34E0"/>
    <w:rsid w:val="00CC01CF"/>
    <w:rsid w:val="00CC1DDF"/>
    <w:rsid w:val="00CC346D"/>
    <w:rsid w:val="00CC4CE6"/>
    <w:rsid w:val="00CC7AFE"/>
    <w:rsid w:val="00CD00A0"/>
    <w:rsid w:val="00CD01C5"/>
    <w:rsid w:val="00CD0F0A"/>
    <w:rsid w:val="00CD5373"/>
    <w:rsid w:val="00CD5E66"/>
    <w:rsid w:val="00CE389C"/>
    <w:rsid w:val="00CE3BD7"/>
    <w:rsid w:val="00CE46AD"/>
    <w:rsid w:val="00CE476D"/>
    <w:rsid w:val="00CE57B4"/>
    <w:rsid w:val="00CE606E"/>
    <w:rsid w:val="00CE6A6F"/>
    <w:rsid w:val="00CE7663"/>
    <w:rsid w:val="00CF0259"/>
    <w:rsid w:val="00CF0C0A"/>
    <w:rsid w:val="00CF2155"/>
    <w:rsid w:val="00CF3387"/>
    <w:rsid w:val="00CF3A87"/>
    <w:rsid w:val="00CF3E82"/>
    <w:rsid w:val="00CF437F"/>
    <w:rsid w:val="00CF513B"/>
    <w:rsid w:val="00CF652C"/>
    <w:rsid w:val="00D00A65"/>
    <w:rsid w:val="00D01A57"/>
    <w:rsid w:val="00D01DF4"/>
    <w:rsid w:val="00D01F85"/>
    <w:rsid w:val="00D02B03"/>
    <w:rsid w:val="00D03381"/>
    <w:rsid w:val="00D043F0"/>
    <w:rsid w:val="00D05E4A"/>
    <w:rsid w:val="00D106FE"/>
    <w:rsid w:val="00D10D11"/>
    <w:rsid w:val="00D1127E"/>
    <w:rsid w:val="00D11A0B"/>
    <w:rsid w:val="00D11EDF"/>
    <w:rsid w:val="00D121AC"/>
    <w:rsid w:val="00D13BA1"/>
    <w:rsid w:val="00D161FF"/>
    <w:rsid w:val="00D17224"/>
    <w:rsid w:val="00D21854"/>
    <w:rsid w:val="00D220DE"/>
    <w:rsid w:val="00D2244C"/>
    <w:rsid w:val="00D229A8"/>
    <w:rsid w:val="00D24128"/>
    <w:rsid w:val="00D24ACE"/>
    <w:rsid w:val="00D24CDF"/>
    <w:rsid w:val="00D25616"/>
    <w:rsid w:val="00D25FCB"/>
    <w:rsid w:val="00D264C4"/>
    <w:rsid w:val="00D26CBA"/>
    <w:rsid w:val="00D33C08"/>
    <w:rsid w:val="00D34FFC"/>
    <w:rsid w:val="00D363F5"/>
    <w:rsid w:val="00D3715C"/>
    <w:rsid w:val="00D40149"/>
    <w:rsid w:val="00D42661"/>
    <w:rsid w:val="00D42A89"/>
    <w:rsid w:val="00D432AA"/>
    <w:rsid w:val="00D46FAD"/>
    <w:rsid w:val="00D50911"/>
    <w:rsid w:val="00D51DAF"/>
    <w:rsid w:val="00D53686"/>
    <w:rsid w:val="00D537BF"/>
    <w:rsid w:val="00D55414"/>
    <w:rsid w:val="00D55AE7"/>
    <w:rsid w:val="00D55C77"/>
    <w:rsid w:val="00D57480"/>
    <w:rsid w:val="00D6138A"/>
    <w:rsid w:val="00D61F7E"/>
    <w:rsid w:val="00D62552"/>
    <w:rsid w:val="00D62EA2"/>
    <w:rsid w:val="00D66632"/>
    <w:rsid w:val="00D66CDC"/>
    <w:rsid w:val="00D71064"/>
    <w:rsid w:val="00D710CB"/>
    <w:rsid w:val="00D73689"/>
    <w:rsid w:val="00D73F96"/>
    <w:rsid w:val="00D74EAB"/>
    <w:rsid w:val="00D76AED"/>
    <w:rsid w:val="00D76EC8"/>
    <w:rsid w:val="00D801DF"/>
    <w:rsid w:val="00D81FF6"/>
    <w:rsid w:val="00D84230"/>
    <w:rsid w:val="00D85B3C"/>
    <w:rsid w:val="00D860FC"/>
    <w:rsid w:val="00D86DE6"/>
    <w:rsid w:val="00D8703F"/>
    <w:rsid w:val="00D87DB8"/>
    <w:rsid w:val="00D90DAE"/>
    <w:rsid w:val="00D929B8"/>
    <w:rsid w:val="00D946B1"/>
    <w:rsid w:val="00DA1922"/>
    <w:rsid w:val="00DA19BF"/>
    <w:rsid w:val="00DA2C0C"/>
    <w:rsid w:val="00DA307E"/>
    <w:rsid w:val="00DA4FB2"/>
    <w:rsid w:val="00DA53D3"/>
    <w:rsid w:val="00DA62FF"/>
    <w:rsid w:val="00DA7D9C"/>
    <w:rsid w:val="00DB13C5"/>
    <w:rsid w:val="00DB1639"/>
    <w:rsid w:val="00DB2095"/>
    <w:rsid w:val="00DB3278"/>
    <w:rsid w:val="00DB402E"/>
    <w:rsid w:val="00DC0410"/>
    <w:rsid w:val="00DC0ED5"/>
    <w:rsid w:val="00DC1D9E"/>
    <w:rsid w:val="00DC494D"/>
    <w:rsid w:val="00DC4A23"/>
    <w:rsid w:val="00DC4DC1"/>
    <w:rsid w:val="00DC7184"/>
    <w:rsid w:val="00DC7E26"/>
    <w:rsid w:val="00DD0922"/>
    <w:rsid w:val="00DD38C1"/>
    <w:rsid w:val="00DD529D"/>
    <w:rsid w:val="00DD62BC"/>
    <w:rsid w:val="00DD642F"/>
    <w:rsid w:val="00DD6B8B"/>
    <w:rsid w:val="00DE1052"/>
    <w:rsid w:val="00DE5068"/>
    <w:rsid w:val="00DE6675"/>
    <w:rsid w:val="00DE741D"/>
    <w:rsid w:val="00DF0000"/>
    <w:rsid w:val="00DF07E1"/>
    <w:rsid w:val="00DF15A0"/>
    <w:rsid w:val="00DF24DB"/>
    <w:rsid w:val="00E0011E"/>
    <w:rsid w:val="00E01741"/>
    <w:rsid w:val="00E018DF"/>
    <w:rsid w:val="00E01DD8"/>
    <w:rsid w:val="00E025E7"/>
    <w:rsid w:val="00E111E4"/>
    <w:rsid w:val="00E13812"/>
    <w:rsid w:val="00E1560A"/>
    <w:rsid w:val="00E16204"/>
    <w:rsid w:val="00E16B42"/>
    <w:rsid w:val="00E21A05"/>
    <w:rsid w:val="00E22458"/>
    <w:rsid w:val="00E24698"/>
    <w:rsid w:val="00E25B6F"/>
    <w:rsid w:val="00E25DD3"/>
    <w:rsid w:val="00E2708F"/>
    <w:rsid w:val="00E2716E"/>
    <w:rsid w:val="00E278BF"/>
    <w:rsid w:val="00E27F67"/>
    <w:rsid w:val="00E30823"/>
    <w:rsid w:val="00E32A9E"/>
    <w:rsid w:val="00E33878"/>
    <w:rsid w:val="00E352D8"/>
    <w:rsid w:val="00E356A2"/>
    <w:rsid w:val="00E364B6"/>
    <w:rsid w:val="00E4080A"/>
    <w:rsid w:val="00E448D1"/>
    <w:rsid w:val="00E452BB"/>
    <w:rsid w:val="00E465D2"/>
    <w:rsid w:val="00E46BEB"/>
    <w:rsid w:val="00E46CFF"/>
    <w:rsid w:val="00E51C50"/>
    <w:rsid w:val="00E54B5C"/>
    <w:rsid w:val="00E559A5"/>
    <w:rsid w:val="00E57296"/>
    <w:rsid w:val="00E5762A"/>
    <w:rsid w:val="00E57D9D"/>
    <w:rsid w:val="00E60D62"/>
    <w:rsid w:val="00E61A50"/>
    <w:rsid w:val="00E64999"/>
    <w:rsid w:val="00E64C69"/>
    <w:rsid w:val="00E65353"/>
    <w:rsid w:val="00E65DFD"/>
    <w:rsid w:val="00E66265"/>
    <w:rsid w:val="00E66420"/>
    <w:rsid w:val="00E668CC"/>
    <w:rsid w:val="00E66B7F"/>
    <w:rsid w:val="00E679B9"/>
    <w:rsid w:val="00E704C5"/>
    <w:rsid w:val="00E74F04"/>
    <w:rsid w:val="00E760EF"/>
    <w:rsid w:val="00E7736C"/>
    <w:rsid w:val="00E807B6"/>
    <w:rsid w:val="00E82B49"/>
    <w:rsid w:val="00E82F86"/>
    <w:rsid w:val="00E837D7"/>
    <w:rsid w:val="00E839E5"/>
    <w:rsid w:val="00E841F3"/>
    <w:rsid w:val="00E865B0"/>
    <w:rsid w:val="00E86DFB"/>
    <w:rsid w:val="00E87A3A"/>
    <w:rsid w:val="00E87C9B"/>
    <w:rsid w:val="00E90BB6"/>
    <w:rsid w:val="00E91059"/>
    <w:rsid w:val="00E910D7"/>
    <w:rsid w:val="00E914E7"/>
    <w:rsid w:val="00E91F7C"/>
    <w:rsid w:val="00E92105"/>
    <w:rsid w:val="00E93289"/>
    <w:rsid w:val="00E939D9"/>
    <w:rsid w:val="00EA1836"/>
    <w:rsid w:val="00EA2ACF"/>
    <w:rsid w:val="00EA2CAA"/>
    <w:rsid w:val="00EA2CAF"/>
    <w:rsid w:val="00EA7B3B"/>
    <w:rsid w:val="00EB1AD4"/>
    <w:rsid w:val="00EB1CE0"/>
    <w:rsid w:val="00EB32C8"/>
    <w:rsid w:val="00EB438E"/>
    <w:rsid w:val="00EB51F6"/>
    <w:rsid w:val="00EB578F"/>
    <w:rsid w:val="00EB748C"/>
    <w:rsid w:val="00EB76BD"/>
    <w:rsid w:val="00EC0422"/>
    <w:rsid w:val="00EC20FC"/>
    <w:rsid w:val="00EC2AFF"/>
    <w:rsid w:val="00EC5B26"/>
    <w:rsid w:val="00EC776A"/>
    <w:rsid w:val="00ED0515"/>
    <w:rsid w:val="00ED19E4"/>
    <w:rsid w:val="00ED1C87"/>
    <w:rsid w:val="00ED1DE6"/>
    <w:rsid w:val="00ED2210"/>
    <w:rsid w:val="00ED308A"/>
    <w:rsid w:val="00ED326E"/>
    <w:rsid w:val="00ED4FBD"/>
    <w:rsid w:val="00ED596F"/>
    <w:rsid w:val="00ED606C"/>
    <w:rsid w:val="00ED654B"/>
    <w:rsid w:val="00EE0B76"/>
    <w:rsid w:val="00EE2338"/>
    <w:rsid w:val="00EE50D5"/>
    <w:rsid w:val="00EE50E9"/>
    <w:rsid w:val="00EE55C4"/>
    <w:rsid w:val="00EE618E"/>
    <w:rsid w:val="00EF353F"/>
    <w:rsid w:val="00EF509A"/>
    <w:rsid w:val="00EF70B7"/>
    <w:rsid w:val="00F01FED"/>
    <w:rsid w:val="00F0233A"/>
    <w:rsid w:val="00F0436E"/>
    <w:rsid w:val="00F0470C"/>
    <w:rsid w:val="00F04D85"/>
    <w:rsid w:val="00F072DE"/>
    <w:rsid w:val="00F07726"/>
    <w:rsid w:val="00F10481"/>
    <w:rsid w:val="00F110C3"/>
    <w:rsid w:val="00F1393C"/>
    <w:rsid w:val="00F1405F"/>
    <w:rsid w:val="00F15C1D"/>
    <w:rsid w:val="00F15F68"/>
    <w:rsid w:val="00F16F7F"/>
    <w:rsid w:val="00F23418"/>
    <w:rsid w:val="00F2373A"/>
    <w:rsid w:val="00F23A20"/>
    <w:rsid w:val="00F23C93"/>
    <w:rsid w:val="00F258DA"/>
    <w:rsid w:val="00F32143"/>
    <w:rsid w:val="00F33879"/>
    <w:rsid w:val="00F349FB"/>
    <w:rsid w:val="00F354B6"/>
    <w:rsid w:val="00F35FC0"/>
    <w:rsid w:val="00F36094"/>
    <w:rsid w:val="00F36DBD"/>
    <w:rsid w:val="00F41EAC"/>
    <w:rsid w:val="00F44526"/>
    <w:rsid w:val="00F44671"/>
    <w:rsid w:val="00F447CF"/>
    <w:rsid w:val="00F45E52"/>
    <w:rsid w:val="00F501CE"/>
    <w:rsid w:val="00F51ACC"/>
    <w:rsid w:val="00F52624"/>
    <w:rsid w:val="00F5265C"/>
    <w:rsid w:val="00F53E37"/>
    <w:rsid w:val="00F56B9E"/>
    <w:rsid w:val="00F61118"/>
    <w:rsid w:val="00F636E3"/>
    <w:rsid w:val="00F64B7C"/>
    <w:rsid w:val="00F67E86"/>
    <w:rsid w:val="00F7011F"/>
    <w:rsid w:val="00F71094"/>
    <w:rsid w:val="00F71885"/>
    <w:rsid w:val="00F72E46"/>
    <w:rsid w:val="00F77F4F"/>
    <w:rsid w:val="00F77FB5"/>
    <w:rsid w:val="00F81270"/>
    <w:rsid w:val="00F81CAC"/>
    <w:rsid w:val="00F820A3"/>
    <w:rsid w:val="00F836BB"/>
    <w:rsid w:val="00F83B39"/>
    <w:rsid w:val="00F851A5"/>
    <w:rsid w:val="00F85610"/>
    <w:rsid w:val="00F85FCD"/>
    <w:rsid w:val="00F860CC"/>
    <w:rsid w:val="00F874D3"/>
    <w:rsid w:val="00F91E2A"/>
    <w:rsid w:val="00F920A9"/>
    <w:rsid w:val="00F927A3"/>
    <w:rsid w:val="00F97AEE"/>
    <w:rsid w:val="00FA0EF4"/>
    <w:rsid w:val="00FA14DC"/>
    <w:rsid w:val="00FA1D8B"/>
    <w:rsid w:val="00FA4344"/>
    <w:rsid w:val="00FA576C"/>
    <w:rsid w:val="00FA7472"/>
    <w:rsid w:val="00FA7D85"/>
    <w:rsid w:val="00FA7DFC"/>
    <w:rsid w:val="00FB028A"/>
    <w:rsid w:val="00FB19DC"/>
    <w:rsid w:val="00FB4CEA"/>
    <w:rsid w:val="00FB6790"/>
    <w:rsid w:val="00FB693C"/>
    <w:rsid w:val="00FB7196"/>
    <w:rsid w:val="00FC03BF"/>
    <w:rsid w:val="00FC1684"/>
    <w:rsid w:val="00FC449F"/>
    <w:rsid w:val="00FC461D"/>
    <w:rsid w:val="00FD224C"/>
    <w:rsid w:val="00FD4084"/>
    <w:rsid w:val="00FD44FD"/>
    <w:rsid w:val="00FD450C"/>
    <w:rsid w:val="00FE192B"/>
    <w:rsid w:val="00FE1D95"/>
    <w:rsid w:val="00FE31EE"/>
    <w:rsid w:val="00FE4DA2"/>
    <w:rsid w:val="00FE7940"/>
    <w:rsid w:val="00FF1901"/>
    <w:rsid w:val="00FF2E18"/>
    <w:rsid w:val="00FF3B0C"/>
    <w:rsid w:val="00FF73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8D0B0E"/>
  <w15:docId w15:val="{D8DD142B-5EE3-4568-962D-6D14884D9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qFormat="1"/>
    <w:lsdException w:name="heading 3" w:uiPriority="9"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75A4"/>
    <w:rPr>
      <w:sz w:val="24"/>
      <w:szCs w:val="24"/>
    </w:rPr>
  </w:style>
  <w:style w:type="paragraph" w:styleId="Ttulo1">
    <w:name w:val="heading 1"/>
    <w:aliases w:val="Título 1 Char Char,Título 1 Char Char + Tahoma,10,5 pt,Negrito,Versalete + Tahoma,5...,Título 1 Char Char Char Char,Título 1 Char Char Char Char Char Char Char,Título 1 Char Char Char,Corpo de texto 3 + Tahoma,Não Negrito,10 pt,Título 3 + Tahom"/>
    <w:basedOn w:val="Normal"/>
    <w:next w:val="Normal"/>
    <w:link w:val="Ttulo1Char"/>
    <w:uiPriority w:val="1"/>
    <w:qFormat/>
    <w:rsid w:val="009F0106"/>
    <w:pPr>
      <w:keepNext/>
      <w:numPr>
        <w:numId w:val="6"/>
      </w:numPr>
      <w:jc w:val="center"/>
      <w:outlineLvl w:val="0"/>
    </w:pPr>
    <w:rPr>
      <w:i/>
      <w:szCs w:val="20"/>
    </w:rPr>
  </w:style>
  <w:style w:type="paragraph" w:styleId="Ttulo2">
    <w:name w:val="heading 2"/>
    <w:basedOn w:val="Normal"/>
    <w:next w:val="Normal"/>
    <w:link w:val="Ttulo2Char"/>
    <w:uiPriority w:val="99"/>
    <w:qFormat/>
    <w:rsid w:val="00400F53"/>
    <w:pPr>
      <w:keepNext/>
      <w:numPr>
        <w:ilvl w:val="1"/>
        <w:numId w:val="6"/>
      </w:numPr>
      <w:spacing w:before="240" w:after="60"/>
      <w:outlineLvl w:val="1"/>
    </w:pPr>
    <w:rPr>
      <w:bCs/>
      <w:i/>
      <w:iCs/>
      <w:sz w:val="22"/>
      <w:szCs w:val="28"/>
      <w:lang w:val="x-none" w:eastAsia="x-none"/>
    </w:rPr>
  </w:style>
  <w:style w:type="paragraph" w:styleId="Ttulo3">
    <w:name w:val="heading 3"/>
    <w:basedOn w:val="Normal"/>
    <w:next w:val="Normal"/>
    <w:link w:val="Ttulo3Char"/>
    <w:uiPriority w:val="9"/>
    <w:qFormat/>
    <w:rsid w:val="00400F53"/>
    <w:pPr>
      <w:keepNext/>
      <w:numPr>
        <w:ilvl w:val="2"/>
        <w:numId w:val="6"/>
      </w:numPr>
      <w:spacing w:before="240" w:after="60"/>
      <w:outlineLvl w:val="2"/>
    </w:pPr>
    <w:rPr>
      <w:bCs/>
      <w:sz w:val="22"/>
      <w:szCs w:val="26"/>
      <w:lang w:val="x-none" w:eastAsia="x-none"/>
    </w:rPr>
  </w:style>
  <w:style w:type="paragraph" w:styleId="Ttulo4">
    <w:name w:val="heading 4"/>
    <w:basedOn w:val="Normal"/>
    <w:next w:val="Normal"/>
    <w:link w:val="Ttulo4Char"/>
    <w:uiPriority w:val="99"/>
    <w:qFormat/>
    <w:rsid w:val="00FA576C"/>
    <w:pPr>
      <w:keepNext/>
      <w:numPr>
        <w:ilvl w:val="3"/>
        <w:numId w:val="6"/>
      </w:numPr>
      <w:spacing w:before="240" w:after="60"/>
      <w:outlineLvl w:val="3"/>
    </w:pPr>
    <w:rPr>
      <w:b/>
      <w:bCs/>
      <w:sz w:val="28"/>
      <w:szCs w:val="28"/>
      <w:lang w:val="x-none" w:eastAsia="x-none"/>
    </w:rPr>
  </w:style>
  <w:style w:type="paragraph" w:styleId="Ttulo5">
    <w:name w:val="heading 5"/>
    <w:basedOn w:val="Normal"/>
    <w:next w:val="Normal"/>
    <w:link w:val="Ttulo5Char"/>
    <w:uiPriority w:val="9"/>
    <w:qFormat/>
    <w:rsid w:val="00BF79EC"/>
    <w:pPr>
      <w:numPr>
        <w:ilvl w:val="4"/>
        <w:numId w:val="6"/>
      </w:numPr>
      <w:spacing w:before="240" w:after="60"/>
      <w:outlineLvl w:val="4"/>
    </w:pPr>
    <w:rPr>
      <w:b/>
      <w:bCs/>
      <w:i/>
      <w:iCs/>
      <w:sz w:val="26"/>
      <w:szCs w:val="26"/>
      <w:lang w:val="x-none" w:eastAsia="x-none"/>
    </w:rPr>
  </w:style>
  <w:style w:type="paragraph" w:styleId="Ttulo6">
    <w:name w:val="heading 6"/>
    <w:basedOn w:val="Normal"/>
    <w:next w:val="Normal"/>
    <w:link w:val="Ttulo6Char"/>
    <w:uiPriority w:val="99"/>
    <w:qFormat/>
    <w:rsid w:val="00BF79EC"/>
    <w:pPr>
      <w:numPr>
        <w:ilvl w:val="5"/>
        <w:numId w:val="6"/>
      </w:numPr>
      <w:spacing w:before="240" w:after="60"/>
      <w:outlineLvl w:val="5"/>
    </w:pPr>
    <w:rPr>
      <w:b/>
      <w:bCs/>
      <w:sz w:val="22"/>
      <w:szCs w:val="22"/>
      <w:lang w:val="x-none" w:eastAsia="x-none"/>
    </w:rPr>
  </w:style>
  <w:style w:type="paragraph" w:styleId="Ttulo7">
    <w:name w:val="heading 7"/>
    <w:basedOn w:val="Normal"/>
    <w:next w:val="Normal"/>
    <w:link w:val="Ttulo7Char"/>
    <w:uiPriority w:val="99"/>
    <w:qFormat/>
    <w:rsid w:val="009F0106"/>
    <w:pPr>
      <w:keepNext/>
      <w:numPr>
        <w:ilvl w:val="6"/>
        <w:numId w:val="6"/>
      </w:numPr>
      <w:jc w:val="center"/>
      <w:outlineLvl w:val="6"/>
    </w:pPr>
    <w:rPr>
      <w:b/>
      <w:bCs/>
      <w:i/>
      <w:iCs/>
      <w:sz w:val="20"/>
      <w:szCs w:val="20"/>
      <w:lang w:val="x-none" w:eastAsia="x-none"/>
    </w:rPr>
  </w:style>
  <w:style w:type="paragraph" w:styleId="Ttulo8">
    <w:name w:val="heading 8"/>
    <w:basedOn w:val="Normal"/>
    <w:next w:val="Normal"/>
    <w:link w:val="Ttulo8Char"/>
    <w:uiPriority w:val="99"/>
    <w:qFormat/>
    <w:rsid w:val="00BF79EC"/>
    <w:pPr>
      <w:numPr>
        <w:ilvl w:val="7"/>
        <w:numId w:val="6"/>
      </w:numPr>
      <w:spacing w:before="240" w:after="60"/>
      <w:outlineLvl w:val="7"/>
    </w:pPr>
    <w:rPr>
      <w:i/>
      <w:iCs/>
      <w:lang w:val="x-none" w:eastAsia="x-none"/>
    </w:rPr>
  </w:style>
  <w:style w:type="paragraph" w:styleId="Ttulo9">
    <w:name w:val="heading 9"/>
    <w:basedOn w:val="Normal"/>
    <w:next w:val="Normal"/>
    <w:link w:val="Ttulo9Char"/>
    <w:uiPriority w:val="99"/>
    <w:qFormat/>
    <w:rsid w:val="00FA576C"/>
    <w:pPr>
      <w:numPr>
        <w:ilvl w:val="8"/>
        <w:numId w:val="6"/>
      </w:numPr>
      <w:spacing w:before="240" w:after="60"/>
      <w:outlineLvl w:val="8"/>
    </w:pPr>
    <w:rPr>
      <w:rFonts w:ascii="Arial" w:hAnsi="Arial"/>
      <w:sz w:val="22"/>
      <w:szCs w:val="22"/>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Char Char1,Título 1 Char Char + Tahoma Char,10 Char,5 pt Char,Negrito Char,Versalete + Tahoma Char,5... Char,Título 1 Char Char Char Char Char,Título 1 Char Char Char Char Char Char Char Char,Título 1 Char Char Char Char1"/>
    <w:link w:val="Ttulo1"/>
    <w:uiPriority w:val="1"/>
    <w:rsid w:val="00820808"/>
    <w:rPr>
      <w:i/>
      <w:sz w:val="24"/>
    </w:rPr>
  </w:style>
  <w:style w:type="character" w:customStyle="1" w:styleId="Ttulo2Char">
    <w:name w:val="Título 2 Char"/>
    <w:link w:val="Ttulo2"/>
    <w:uiPriority w:val="99"/>
    <w:rsid w:val="00400F53"/>
    <w:rPr>
      <w:bCs/>
      <w:i/>
      <w:iCs/>
      <w:sz w:val="22"/>
      <w:szCs w:val="28"/>
      <w:lang w:val="x-none" w:eastAsia="x-none"/>
    </w:rPr>
  </w:style>
  <w:style w:type="character" w:customStyle="1" w:styleId="Ttulo3Char">
    <w:name w:val="Título 3 Char"/>
    <w:link w:val="Ttulo3"/>
    <w:uiPriority w:val="9"/>
    <w:rsid w:val="00400F53"/>
    <w:rPr>
      <w:bCs/>
      <w:sz w:val="22"/>
      <w:szCs w:val="26"/>
      <w:lang w:val="x-none" w:eastAsia="x-none"/>
    </w:rPr>
  </w:style>
  <w:style w:type="character" w:customStyle="1" w:styleId="Ttulo4Char">
    <w:name w:val="Título 4 Char"/>
    <w:link w:val="Ttulo4"/>
    <w:uiPriority w:val="99"/>
    <w:rsid w:val="00154A06"/>
    <w:rPr>
      <w:b/>
      <w:bCs/>
      <w:sz w:val="28"/>
      <w:szCs w:val="28"/>
      <w:lang w:val="x-none" w:eastAsia="x-none"/>
    </w:rPr>
  </w:style>
  <w:style w:type="character" w:customStyle="1" w:styleId="Ttulo5Char">
    <w:name w:val="Título 5 Char"/>
    <w:link w:val="Ttulo5"/>
    <w:uiPriority w:val="9"/>
    <w:rsid w:val="006E268B"/>
    <w:rPr>
      <w:b/>
      <w:bCs/>
      <w:i/>
      <w:iCs/>
      <w:sz w:val="26"/>
      <w:szCs w:val="26"/>
      <w:lang w:val="x-none" w:eastAsia="x-none"/>
    </w:rPr>
  </w:style>
  <w:style w:type="character" w:customStyle="1" w:styleId="Ttulo6Char">
    <w:name w:val="Título 6 Char"/>
    <w:link w:val="Ttulo6"/>
    <w:uiPriority w:val="99"/>
    <w:rsid w:val="006E268B"/>
    <w:rPr>
      <w:b/>
      <w:bCs/>
      <w:sz w:val="22"/>
      <w:szCs w:val="22"/>
      <w:lang w:val="x-none" w:eastAsia="x-none"/>
    </w:rPr>
  </w:style>
  <w:style w:type="character" w:customStyle="1" w:styleId="Ttulo7Char">
    <w:name w:val="Título 7 Char"/>
    <w:link w:val="Ttulo7"/>
    <w:uiPriority w:val="99"/>
    <w:rsid w:val="0001665D"/>
    <w:rPr>
      <w:b/>
      <w:bCs/>
      <w:i/>
      <w:iCs/>
      <w:lang w:val="x-none" w:eastAsia="x-none"/>
    </w:rPr>
  </w:style>
  <w:style w:type="character" w:customStyle="1" w:styleId="Ttulo8Char">
    <w:name w:val="Título 8 Char"/>
    <w:link w:val="Ttulo8"/>
    <w:uiPriority w:val="99"/>
    <w:rsid w:val="006E268B"/>
    <w:rPr>
      <w:i/>
      <w:iCs/>
      <w:sz w:val="24"/>
      <w:szCs w:val="24"/>
      <w:lang w:val="x-none" w:eastAsia="x-none"/>
    </w:rPr>
  </w:style>
  <w:style w:type="character" w:customStyle="1" w:styleId="Ttulo9Char">
    <w:name w:val="Título 9 Char"/>
    <w:link w:val="Ttulo9"/>
    <w:uiPriority w:val="99"/>
    <w:rsid w:val="00960FF2"/>
    <w:rPr>
      <w:rFonts w:ascii="Arial" w:hAnsi="Arial"/>
      <w:sz w:val="22"/>
      <w:szCs w:val="22"/>
      <w:lang w:val="x-none" w:eastAsia="x-none"/>
    </w:rPr>
  </w:style>
  <w:style w:type="paragraph" w:styleId="Corpodetexto2">
    <w:name w:val="Body Text 2"/>
    <w:basedOn w:val="Normal"/>
    <w:link w:val="Corpodetexto2Char"/>
    <w:rsid w:val="009F0106"/>
    <w:pPr>
      <w:jc w:val="both"/>
    </w:pPr>
    <w:rPr>
      <w:rFonts w:ascii="Verdana" w:hAnsi="Verdana"/>
      <w:b/>
      <w:bCs/>
      <w:sz w:val="22"/>
    </w:rPr>
  </w:style>
  <w:style w:type="paragraph" w:styleId="Cabealho">
    <w:name w:val="header"/>
    <w:aliases w:val="Cabeçalho superior,Heading 1a, Char,encabezado"/>
    <w:basedOn w:val="Normal"/>
    <w:link w:val="CabealhoChar"/>
    <w:uiPriority w:val="99"/>
    <w:rsid w:val="009F0106"/>
    <w:pPr>
      <w:tabs>
        <w:tab w:val="center" w:pos="4419"/>
        <w:tab w:val="right" w:pos="8838"/>
      </w:tabs>
    </w:pPr>
    <w:rPr>
      <w:sz w:val="20"/>
      <w:szCs w:val="20"/>
    </w:rPr>
  </w:style>
  <w:style w:type="character" w:customStyle="1" w:styleId="CabealhoChar">
    <w:name w:val="Cabeçalho Char"/>
    <w:aliases w:val="Cabeçalho superior Char,Heading 1a Char, Char Char,encabezado Char"/>
    <w:basedOn w:val="Fontepargpadro"/>
    <w:link w:val="Cabealho"/>
    <w:uiPriority w:val="99"/>
    <w:rsid w:val="009B00AE"/>
  </w:style>
  <w:style w:type="paragraph" w:styleId="Corpodetexto">
    <w:name w:val="Body Text"/>
    <w:basedOn w:val="Normal"/>
    <w:link w:val="CorpodetextoChar"/>
    <w:uiPriority w:val="1"/>
    <w:qFormat/>
    <w:rsid w:val="009F0106"/>
    <w:pPr>
      <w:jc w:val="both"/>
    </w:pPr>
    <w:rPr>
      <w:szCs w:val="20"/>
      <w:lang w:val="x-none" w:eastAsia="x-none"/>
    </w:rPr>
  </w:style>
  <w:style w:type="character" w:customStyle="1" w:styleId="CorpodetextoChar">
    <w:name w:val="Corpo de texto Char"/>
    <w:link w:val="Corpodetexto"/>
    <w:uiPriority w:val="1"/>
    <w:rsid w:val="006E268B"/>
    <w:rPr>
      <w:sz w:val="24"/>
    </w:rPr>
  </w:style>
  <w:style w:type="paragraph" w:styleId="Ttulo">
    <w:name w:val="Title"/>
    <w:basedOn w:val="Normal"/>
    <w:link w:val="TtuloChar"/>
    <w:qFormat/>
    <w:rsid w:val="00FA576C"/>
    <w:pPr>
      <w:jc w:val="center"/>
    </w:pPr>
    <w:rPr>
      <w:b/>
      <w:bCs/>
      <w:sz w:val="28"/>
      <w:lang w:val="x-none" w:eastAsia="x-none"/>
    </w:rPr>
  </w:style>
  <w:style w:type="paragraph" w:styleId="Rodap">
    <w:name w:val="footer"/>
    <w:basedOn w:val="Normal"/>
    <w:link w:val="RodapChar"/>
    <w:uiPriority w:val="99"/>
    <w:rsid w:val="00EE55C4"/>
    <w:pPr>
      <w:tabs>
        <w:tab w:val="center" w:pos="4252"/>
        <w:tab w:val="right" w:pos="8504"/>
      </w:tabs>
    </w:pPr>
  </w:style>
  <w:style w:type="paragraph" w:styleId="Recuodecorpodetexto">
    <w:name w:val="Body Text Indent"/>
    <w:basedOn w:val="Normal"/>
    <w:rsid w:val="00BF79EC"/>
    <w:pPr>
      <w:spacing w:after="120"/>
      <w:ind w:left="283"/>
    </w:pPr>
  </w:style>
  <w:style w:type="paragraph" w:styleId="Recuodecorpodetexto2">
    <w:name w:val="Body Text Indent 2"/>
    <w:basedOn w:val="Normal"/>
    <w:link w:val="Recuodecorpodetexto2Char"/>
    <w:uiPriority w:val="99"/>
    <w:rsid w:val="00BF79EC"/>
    <w:pPr>
      <w:spacing w:after="120" w:line="480" w:lineRule="auto"/>
      <w:ind w:left="283"/>
    </w:pPr>
    <w:rPr>
      <w:sz w:val="20"/>
      <w:szCs w:val="20"/>
    </w:rPr>
  </w:style>
  <w:style w:type="paragraph" w:customStyle="1" w:styleId="Inciso">
    <w:name w:val="Inciso"/>
    <w:rsid w:val="00BF79EC"/>
    <w:pPr>
      <w:widowControl w:val="0"/>
      <w:autoSpaceDE w:val="0"/>
      <w:autoSpaceDN w:val="0"/>
      <w:adjustRightInd w:val="0"/>
      <w:spacing w:before="45" w:after="45"/>
      <w:ind w:left="794"/>
      <w:jc w:val="both"/>
    </w:pPr>
    <w:rPr>
      <w:rFonts w:ascii="Arial" w:hAnsi="Arial"/>
    </w:rPr>
  </w:style>
  <w:style w:type="paragraph" w:customStyle="1" w:styleId="Normal-10">
    <w:name w:val="Normal-10"/>
    <w:rsid w:val="00BF79EC"/>
    <w:pPr>
      <w:widowControl w:val="0"/>
      <w:autoSpaceDE w:val="0"/>
      <w:autoSpaceDN w:val="0"/>
      <w:adjustRightInd w:val="0"/>
      <w:spacing w:before="91" w:after="91"/>
      <w:ind w:firstLine="1134"/>
      <w:jc w:val="both"/>
    </w:pPr>
    <w:rPr>
      <w:rFonts w:ascii="Arial" w:hAnsi="Arial"/>
    </w:rPr>
  </w:style>
  <w:style w:type="paragraph" w:styleId="NormalWeb">
    <w:name w:val="Normal (Web)"/>
    <w:basedOn w:val="Normal"/>
    <w:uiPriority w:val="99"/>
    <w:rsid w:val="00980A36"/>
    <w:pPr>
      <w:spacing w:before="100" w:beforeAutospacing="1" w:after="100" w:afterAutospacing="1"/>
    </w:pPr>
    <w:rPr>
      <w:rFonts w:ascii="Arial Unicode MS" w:eastAsia="Arial Unicode MS" w:hAnsi="Arial Unicode MS" w:cs="Arial Unicode MS"/>
    </w:rPr>
  </w:style>
  <w:style w:type="paragraph" w:customStyle="1" w:styleId="Ttulo2Tahoma">
    <w:name w:val="Título 2 + Tahoma"/>
    <w:aliases w:val="11 pt,Sublinhado,Justificado,Antes:  0 pt,Depois de:  ..."/>
    <w:basedOn w:val="Normal-10"/>
    <w:rsid w:val="00820808"/>
    <w:pPr>
      <w:shd w:val="solid" w:color="FFFFFF" w:fill="auto"/>
      <w:spacing w:before="0" w:after="0"/>
      <w:ind w:firstLine="0"/>
    </w:pPr>
    <w:rPr>
      <w:rFonts w:ascii="Tahoma" w:hAnsi="Tahoma" w:cs="Tahoma"/>
      <w:b/>
      <w:color w:val="000000"/>
      <w:sz w:val="22"/>
      <w:szCs w:val="22"/>
      <w:u w:val="single"/>
    </w:rPr>
  </w:style>
  <w:style w:type="table" w:styleId="Tabelacomgrade">
    <w:name w:val="Table Grid"/>
    <w:basedOn w:val="Tabelanormal"/>
    <w:uiPriority w:val="39"/>
    <w:rsid w:val="00AE4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60FF2"/>
    <w:rPr>
      <w:color w:val="0000FF"/>
      <w:u w:val="single"/>
    </w:rPr>
  </w:style>
  <w:style w:type="paragraph" w:styleId="Corpodetexto3">
    <w:name w:val="Body Text 3"/>
    <w:basedOn w:val="Normal"/>
    <w:link w:val="Corpodetexto3Char"/>
    <w:uiPriority w:val="99"/>
    <w:rsid w:val="006E268B"/>
    <w:pPr>
      <w:spacing w:after="120"/>
    </w:pPr>
    <w:rPr>
      <w:sz w:val="16"/>
      <w:szCs w:val="16"/>
      <w:lang w:val="x-none" w:eastAsia="x-none"/>
    </w:rPr>
  </w:style>
  <w:style w:type="character" w:customStyle="1" w:styleId="Corpodetexto3Char">
    <w:name w:val="Corpo de texto 3 Char"/>
    <w:link w:val="Corpodetexto3"/>
    <w:uiPriority w:val="99"/>
    <w:rsid w:val="006E268B"/>
    <w:rPr>
      <w:sz w:val="16"/>
      <w:szCs w:val="16"/>
    </w:rPr>
  </w:style>
  <w:style w:type="character" w:customStyle="1" w:styleId="5CharCharChar">
    <w:name w:val="5... Char Char Char"/>
    <w:rsid w:val="006E268B"/>
    <w:rPr>
      <w:i/>
      <w:sz w:val="24"/>
      <w:lang w:val="pt-BR" w:eastAsia="pt-BR" w:bidi="ar-SA"/>
    </w:rPr>
  </w:style>
  <w:style w:type="character" w:styleId="Forte">
    <w:name w:val="Strong"/>
    <w:uiPriority w:val="22"/>
    <w:qFormat/>
    <w:rsid w:val="00DB1639"/>
    <w:rPr>
      <w:b/>
      <w:bCs/>
    </w:rPr>
  </w:style>
  <w:style w:type="paragraph" w:styleId="Textodebalo">
    <w:name w:val="Balloon Text"/>
    <w:basedOn w:val="Normal"/>
    <w:link w:val="TextodebaloChar"/>
    <w:uiPriority w:val="99"/>
    <w:unhideWhenUsed/>
    <w:rsid w:val="001B4D63"/>
    <w:rPr>
      <w:rFonts w:ascii="Tahoma" w:hAnsi="Tahoma"/>
      <w:sz w:val="16"/>
      <w:szCs w:val="16"/>
      <w:lang w:val="x-none" w:eastAsia="x-none"/>
    </w:rPr>
  </w:style>
  <w:style w:type="character" w:customStyle="1" w:styleId="TextodebaloChar">
    <w:name w:val="Texto de balão Char"/>
    <w:link w:val="Textodebalo"/>
    <w:uiPriority w:val="99"/>
    <w:rsid w:val="001B4D63"/>
    <w:rPr>
      <w:rFonts w:ascii="Tahoma" w:hAnsi="Tahoma" w:cs="Tahoma"/>
      <w:sz w:val="16"/>
      <w:szCs w:val="16"/>
    </w:rPr>
  </w:style>
  <w:style w:type="character" w:customStyle="1" w:styleId="apple-converted-space">
    <w:name w:val="apple-converted-space"/>
    <w:rsid w:val="00B22135"/>
  </w:style>
  <w:style w:type="paragraph" w:styleId="SemEspaamento">
    <w:name w:val="No Spacing"/>
    <w:aliases w:val="TEXTO ABNT"/>
    <w:uiPriority w:val="1"/>
    <w:qFormat/>
    <w:rsid w:val="00090BA2"/>
    <w:rPr>
      <w:rFonts w:ascii="Arial" w:hAnsi="Arial"/>
      <w:sz w:val="24"/>
    </w:rPr>
  </w:style>
  <w:style w:type="paragraph" w:styleId="PargrafodaLista">
    <w:name w:val="List Paragraph"/>
    <w:aliases w:val="List I Paragraph,descritivo,Due date,Segundo"/>
    <w:basedOn w:val="Normal"/>
    <w:link w:val="PargrafodaListaChar"/>
    <w:uiPriority w:val="1"/>
    <w:qFormat/>
    <w:rsid w:val="00B06957"/>
    <w:pPr>
      <w:ind w:left="720"/>
      <w:contextualSpacing/>
    </w:pPr>
    <w:rPr>
      <w:lang w:val="x-none" w:eastAsia="x-none"/>
    </w:rPr>
  </w:style>
  <w:style w:type="character" w:styleId="HiperlinkVisitado">
    <w:name w:val="FollowedHyperlink"/>
    <w:uiPriority w:val="99"/>
    <w:unhideWhenUsed/>
    <w:rsid w:val="00C65E6E"/>
    <w:rPr>
      <w:color w:val="954F72"/>
      <w:u w:val="single"/>
    </w:rPr>
  </w:style>
  <w:style w:type="paragraph" w:customStyle="1" w:styleId="xl63">
    <w:name w:val="xl63"/>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4">
    <w:name w:val="xl64"/>
    <w:basedOn w:val="Normal"/>
    <w:rsid w:val="00C65E6E"/>
    <w:pPr>
      <w:spacing w:before="100" w:beforeAutospacing="1" w:after="100" w:afterAutospacing="1"/>
      <w:textAlignment w:val="center"/>
    </w:pPr>
    <w:rPr>
      <w:rFonts w:ascii="Cambria" w:hAnsi="Cambria"/>
      <w:sz w:val="20"/>
      <w:szCs w:val="20"/>
    </w:rPr>
  </w:style>
  <w:style w:type="paragraph" w:customStyle="1" w:styleId="xl65">
    <w:name w:val="xl65"/>
    <w:basedOn w:val="Normal"/>
    <w:rsid w:val="00C65E6E"/>
    <w:pPr>
      <w:spacing w:before="100" w:beforeAutospacing="1" w:after="100" w:afterAutospacing="1"/>
      <w:textAlignment w:val="center"/>
    </w:pPr>
    <w:rPr>
      <w:rFonts w:ascii="Cambria" w:hAnsi="Cambria"/>
      <w:b/>
      <w:bCs/>
      <w:sz w:val="20"/>
      <w:szCs w:val="20"/>
    </w:rPr>
  </w:style>
  <w:style w:type="paragraph" w:customStyle="1" w:styleId="xl66">
    <w:name w:val="xl66"/>
    <w:basedOn w:val="Normal"/>
    <w:rsid w:val="00C65E6E"/>
    <w:pPr>
      <w:spacing w:before="100" w:beforeAutospacing="1" w:after="100" w:afterAutospacing="1"/>
      <w:jc w:val="center"/>
      <w:textAlignment w:val="center"/>
    </w:pPr>
    <w:rPr>
      <w:rFonts w:ascii="Cambria" w:hAnsi="Cambria"/>
      <w:b/>
      <w:bCs/>
      <w:sz w:val="20"/>
      <w:szCs w:val="20"/>
    </w:rPr>
  </w:style>
  <w:style w:type="paragraph" w:customStyle="1" w:styleId="xl67">
    <w:name w:val="xl6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8">
    <w:name w:val="xl68"/>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9">
    <w:name w:val="xl69"/>
    <w:basedOn w:val="Normal"/>
    <w:rsid w:val="00C65E6E"/>
    <w:pPr>
      <w:pBdr>
        <w:top w:val="single" w:sz="4" w:space="0" w:color="auto"/>
        <w:left w:val="single" w:sz="4" w:space="0" w:color="auto"/>
        <w:bottom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0">
    <w:name w:val="xl70"/>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71">
    <w:name w:val="xl71"/>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2">
    <w:name w:val="xl72"/>
    <w:basedOn w:val="Normal"/>
    <w:rsid w:val="00C65E6E"/>
    <w:pPr>
      <w:pBdr>
        <w:bottom w:val="double" w:sz="6" w:space="0" w:color="auto"/>
      </w:pBdr>
      <w:spacing w:before="100" w:beforeAutospacing="1" w:after="100" w:afterAutospacing="1"/>
      <w:textAlignment w:val="center"/>
    </w:pPr>
    <w:rPr>
      <w:rFonts w:ascii="Cambria" w:hAnsi="Cambria"/>
      <w:b/>
      <w:bCs/>
      <w:sz w:val="20"/>
      <w:szCs w:val="20"/>
    </w:rPr>
  </w:style>
  <w:style w:type="paragraph" w:customStyle="1" w:styleId="xl73">
    <w:name w:val="xl73"/>
    <w:basedOn w:val="Normal"/>
    <w:rsid w:val="00C65E6E"/>
    <w:pPr>
      <w:pBdr>
        <w:bottom w:val="double" w:sz="6" w:space="0" w:color="auto"/>
      </w:pBdr>
      <w:spacing w:before="100" w:beforeAutospacing="1" w:after="100" w:afterAutospacing="1"/>
      <w:jc w:val="center"/>
      <w:textAlignment w:val="center"/>
    </w:pPr>
    <w:rPr>
      <w:rFonts w:ascii="Cambria" w:hAnsi="Cambria"/>
      <w:b/>
      <w:bCs/>
      <w:sz w:val="20"/>
      <w:szCs w:val="20"/>
    </w:rPr>
  </w:style>
  <w:style w:type="paragraph" w:customStyle="1" w:styleId="xl74">
    <w:name w:val="xl74"/>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5">
    <w:name w:val="xl75"/>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6">
    <w:name w:val="xl76"/>
    <w:basedOn w:val="Normal"/>
    <w:rsid w:val="00C65E6E"/>
    <w:pPr>
      <w:spacing w:before="100" w:beforeAutospacing="1" w:after="100" w:afterAutospacing="1"/>
      <w:jc w:val="center"/>
      <w:textAlignment w:val="center"/>
    </w:pPr>
    <w:rPr>
      <w:rFonts w:ascii="Cambria" w:hAnsi="Cambria"/>
      <w:sz w:val="20"/>
      <w:szCs w:val="20"/>
    </w:rPr>
  </w:style>
  <w:style w:type="paragraph" w:customStyle="1" w:styleId="xl77">
    <w:name w:val="xl77"/>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78">
    <w:name w:val="xl78"/>
    <w:basedOn w:val="Normal"/>
    <w:rsid w:val="00C65E6E"/>
    <w:pPr>
      <w:spacing w:before="100" w:beforeAutospacing="1" w:after="100" w:afterAutospacing="1"/>
      <w:jc w:val="center"/>
      <w:textAlignment w:val="center"/>
    </w:pPr>
    <w:rPr>
      <w:rFonts w:ascii="Cambria" w:hAnsi="Cambria"/>
      <w:b/>
      <w:bCs/>
      <w:color w:val="000000"/>
      <w:sz w:val="20"/>
      <w:szCs w:val="20"/>
    </w:rPr>
  </w:style>
  <w:style w:type="paragraph" w:customStyle="1" w:styleId="xl79">
    <w:name w:val="xl79"/>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80">
    <w:name w:val="xl80"/>
    <w:basedOn w:val="Normal"/>
    <w:rsid w:val="00C65E6E"/>
    <w:pPr>
      <w:spacing w:before="100" w:beforeAutospacing="1" w:after="100" w:afterAutospacing="1"/>
      <w:jc w:val="right"/>
      <w:textAlignment w:val="center"/>
    </w:pPr>
    <w:rPr>
      <w:rFonts w:ascii="Cambria" w:hAnsi="Cambria"/>
      <w:b/>
      <w:bCs/>
      <w:color w:val="000000"/>
      <w:sz w:val="20"/>
      <w:szCs w:val="20"/>
    </w:rPr>
  </w:style>
  <w:style w:type="paragraph" w:customStyle="1" w:styleId="xl81">
    <w:name w:val="xl81"/>
    <w:basedOn w:val="Normal"/>
    <w:rsid w:val="00C65E6E"/>
    <w:pPr>
      <w:pBdr>
        <w:top w:val="single" w:sz="4" w:space="0" w:color="auto"/>
        <w:left w:val="single" w:sz="4" w:space="0" w:color="auto"/>
        <w:bottom w:val="single" w:sz="4" w:space="0" w:color="auto"/>
      </w:pBdr>
      <w:spacing w:before="100" w:beforeAutospacing="1" w:after="100" w:afterAutospacing="1"/>
      <w:jc w:val="both"/>
      <w:textAlignment w:val="center"/>
    </w:pPr>
    <w:rPr>
      <w:rFonts w:ascii="Cambria" w:hAnsi="Cambria"/>
      <w:sz w:val="20"/>
      <w:szCs w:val="20"/>
    </w:rPr>
  </w:style>
  <w:style w:type="paragraph" w:customStyle="1" w:styleId="xl82">
    <w:name w:val="xl82"/>
    <w:basedOn w:val="Normal"/>
    <w:rsid w:val="00C65E6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3">
    <w:name w:val="xl83"/>
    <w:basedOn w:val="Normal"/>
    <w:rsid w:val="00C65E6E"/>
    <w:pPr>
      <w:pBdr>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4">
    <w:name w:val="xl84"/>
    <w:basedOn w:val="Normal"/>
    <w:rsid w:val="00C65E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5">
    <w:name w:val="xl85"/>
    <w:basedOn w:val="Normal"/>
    <w:rsid w:val="00C65E6E"/>
    <w:pPr>
      <w:pBdr>
        <w:top w:val="single" w:sz="4" w:space="0" w:color="auto"/>
        <w:lef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6">
    <w:name w:val="xl86"/>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7">
    <w:name w:val="xl8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8">
    <w:name w:val="xl88"/>
    <w:basedOn w:val="Normal"/>
    <w:rsid w:val="00C65E6E"/>
    <w:pPr>
      <w:pBdr>
        <w:top w:val="single" w:sz="4" w:space="0" w:color="auto"/>
        <w:left w:val="single" w:sz="4" w:space="0" w:color="auto"/>
        <w:bottom w:val="single" w:sz="4" w:space="0" w:color="auto"/>
      </w:pBdr>
      <w:spacing w:before="100" w:beforeAutospacing="1" w:after="100" w:afterAutospacing="1"/>
      <w:textAlignment w:val="center"/>
    </w:pPr>
    <w:rPr>
      <w:rFonts w:ascii="Cambria" w:hAnsi="Cambria"/>
      <w:sz w:val="20"/>
      <w:szCs w:val="20"/>
    </w:rPr>
  </w:style>
  <w:style w:type="paragraph" w:customStyle="1" w:styleId="xl89">
    <w:name w:val="xl89"/>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90">
    <w:name w:val="xl90"/>
    <w:basedOn w:val="Normal"/>
    <w:rsid w:val="00C65E6E"/>
    <w:pPr>
      <w:pBdr>
        <w:top w:val="single" w:sz="4" w:space="0" w:color="auto"/>
        <w:lef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91">
    <w:name w:val="xl91"/>
    <w:basedOn w:val="Normal"/>
    <w:rsid w:val="00C65E6E"/>
    <w:pPr>
      <w:spacing w:before="100" w:beforeAutospacing="1" w:after="100" w:afterAutospacing="1"/>
      <w:jc w:val="center"/>
      <w:textAlignment w:val="center"/>
    </w:pPr>
    <w:rPr>
      <w:rFonts w:ascii="Cambria" w:hAnsi="Cambria"/>
      <w:b/>
      <w:bCs/>
      <w:sz w:val="28"/>
      <w:szCs w:val="28"/>
    </w:rPr>
  </w:style>
  <w:style w:type="numbering" w:customStyle="1" w:styleId="Estilo1">
    <w:name w:val="Estilo1"/>
    <w:uiPriority w:val="99"/>
    <w:rsid w:val="00844F44"/>
    <w:pPr>
      <w:numPr>
        <w:numId w:val="1"/>
      </w:numPr>
    </w:pPr>
  </w:style>
  <w:style w:type="numbering" w:customStyle="1" w:styleId="Estilo2">
    <w:name w:val="Estilo2"/>
    <w:uiPriority w:val="99"/>
    <w:rsid w:val="00BE0230"/>
    <w:pPr>
      <w:numPr>
        <w:numId w:val="2"/>
      </w:numPr>
    </w:pPr>
  </w:style>
  <w:style w:type="paragraph" w:styleId="Textodenotadefim">
    <w:name w:val="endnote text"/>
    <w:basedOn w:val="Normal"/>
    <w:link w:val="TextodenotadefimChar"/>
    <w:uiPriority w:val="99"/>
    <w:rsid w:val="005A69F5"/>
    <w:rPr>
      <w:sz w:val="20"/>
      <w:szCs w:val="20"/>
    </w:rPr>
  </w:style>
  <w:style w:type="character" w:customStyle="1" w:styleId="TextodenotadefimChar">
    <w:name w:val="Texto de nota de fim Char"/>
    <w:basedOn w:val="Fontepargpadro"/>
    <w:link w:val="Textodenotadefim"/>
    <w:uiPriority w:val="99"/>
    <w:rsid w:val="005A69F5"/>
  </w:style>
  <w:style w:type="character" w:styleId="Refdenotadefim">
    <w:name w:val="endnote reference"/>
    <w:uiPriority w:val="99"/>
    <w:semiHidden/>
    <w:rsid w:val="005A69F5"/>
    <w:rPr>
      <w:vertAlign w:val="superscript"/>
    </w:rPr>
  </w:style>
  <w:style w:type="numbering" w:customStyle="1" w:styleId="Estilo3">
    <w:name w:val="Estilo3"/>
    <w:uiPriority w:val="99"/>
    <w:rsid w:val="00207C78"/>
    <w:pPr>
      <w:numPr>
        <w:numId w:val="3"/>
      </w:numPr>
    </w:pPr>
  </w:style>
  <w:style w:type="paragraph" w:customStyle="1" w:styleId="Livro">
    <w:name w:val="Livro"/>
    <w:basedOn w:val="Normal"/>
    <w:link w:val="LivroChar"/>
    <w:qFormat/>
    <w:rsid w:val="008B3DD1"/>
    <w:pPr>
      <w:spacing w:before="120" w:after="120"/>
      <w:jc w:val="center"/>
      <w:outlineLvl w:val="0"/>
    </w:pPr>
    <w:rPr>
      <w:rFonts w:ascii="Arial" w:hAnsi="Arial"/>
      <w:b/>
      <w:caps/>
      <w:lang w:val="x-none" w:eastAsia="x-none"/>
    </w:rPr>
  </w:style>
  <w:style w:type="character" w:customStyle="1" w:styleId="LivroChar">
    <w:name w:val="Livro Char"/>
    <w:link w:val="Livro"/>
    <w:rsid w:val="008B3DD1"/>
    <w:rPr>
      <w:rFonts w:ascii="Arial" w:hAnsi="Arial"/>
      <w:b/>
      <w:caps/>
      <w:sz w:val="24"/>
      <w:szCs w:val="24"/>
      <w:lang w:val="x-none" w:eastAsia="x-none"/>
    </w:rPr>
  </w:style>
  <w:style w:type="table" w:customStyle="1" w:styleId="TableNormal">
    <w:name w:val="Table Normal"/>
    <w:uiPriority w:val="2"/>
    <w:semiHidden/>
    <w:unhideWhenUsed/>
    <w:qFormat/>
    <w:rsid w:val="00607CE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07CEC"/>
    <w:pPr>
      <w:widowControl w:val="0"/>
      <w:autoSpaceDE w:val="0"/>
      <w:autoSpaceDN w:val="0"/>
      <w:spacing w:before="179"/>
      <w:jc w:val="center"/>
    </w:pPr>
    <w:rPr>
      <w:rFonts w:ascii="Arial" w:eastAsia="Arial" w:hAnsi="Arial" w:cs="Arial"/>
      <w:sz w:val="22"/>
      <w:szCs w:val="22"/>
      <w:lang w:val="pt-PT" w:eastAsia="en-US"/>
    </w:rPr>
  </w:style>
  <w:style w:type="character" w:customStyle="1" w:styleId="sub-category">
    <w:name w:val="sub-category"/>
    <w:basedOn w:val="Fontepargpadro"/>
    <w:rsid w:val="0063172B"/>
  </w:style>
  <w:style w:type="character" w:customStyle="1" w:styleId="create">
    <w:name w:val="create"/>
    <w:basedOn w:val="Fontepargpadro"/>
    <w:rsid w:val="0063172B"/>
  </w:style>
  <w:style w:type="character" w:customStyle="1" w:styleId="modified">
    <w:name w:val="modified"/>
    <w:basedOn w:val="Fontepargpadro"/>
    <w:rsid w:val="0063172B"/>
  </w:style>
  <w:style w:type="paragraph" w:customStyle="1" w:styleId="western">
    <w:name w:val="western"/>
    <w:basedOn w:val="Normal"/>
    <w:rsid w:val="0063172B"/>
    <w:pPr>
      <w:spacing w:before="100" w:beforeAutospacing="1" w:after="100" w:afterAutospacing="1"/>
    </w:pPr>
  </w:style>
  <w:style w:type="paragraph" w:customStyle="1" w:styleId="NoSpacing1">
    <w:name w:val="No Spacing1"/>
    <w:qFormat/>
    <w:rsid w:val="00770098"/>
  </w:style>
  <w:style w:type="character" w:customStyle="1" w:styleId="PargrafodaListaChar">
    <w:name w:val="Parágrafo da Lista Char"/>
    <w:aliases w:val="List I Paragraph Char,descritivo Char,Due date Char,Segundo Char"/>
    <w:link w:val="PargrafodaLista"/>
    <w:uiPriority w:val="1"/>
    <w:locked/>
    <w:rsid w:val="00C52115"/>
    <w:rPr>
      <w:sz w:val="24"/>
      <w:szCs w:val="24"/>
    </w:rPr>
  </w:style>
  <w:style w:type="paragraph" w:styleId="Recuodecorpodetexto3">
    <w:name w:val="Body Text Indent 3"/>
    <w:basedOn w:val="Normal"/>
    <w:link w:val="Recuodecorpodetexto3Char"/>
    <w:uiPriority w:val="99"/>
    <w:unhideWhenUsed/>
    <w:rsid w:val="00B72BA8"/>
    <w:pPr>
      <w:spacing w:after="120"/>
      <w:ind w:left="283"/>
    </w:pPr>
    <w:rPr>
      <w:sz w:val="16"/>
      <w:szCs w:val="16"/>
      <w:lang w:val="x-none" w:eastAsia="x-none"/>
    </w:rPr>
  </w:style>
  <w:style w:type="character" w:customStyle="1" w:styleId="Recuodecorpodetexto3Char">
    <w:name w:val="Recuo de corpo de texto 3 Char"/>
    <w:link w:val="Recuodecorpodetexto3"/>
    <w:uiPriority w:val="99"/>
    <w:rsid w:val="00B72BA8"/>
    <w:rPr>
      <w:sz w:val="16"/>
      <w:szCs w:val="16"/>
    </w:rPr>
  </w:style>
  <w:style w:type="paragraph" w:customStyle="1" w:styleId="Corpodetexto21">
    <w:name w:val="Corpo de texto 21"/>
    <w:basedOn w:val="Normal"/>
    <w:rsid w:val="00B72BA8"/>
    <w:pPr>
      <w:suppressAutoHyphens/>
      <w:jc w:val="both"/>
    </w:pPr>
    <w:rPr>
      <w:rFonts w:ascii="Arial" w:hAnsi="Arial" w:cs="Arial"/>
      <w:lang w:eastAsia="zh-CN"/>
    </w:rPr>
  </w:style>
  <w:style w:type="character" w:customStyle="1" w:styleId="TtuloChar">
    <w:name w:val="Título Char"/>
    <w:link w:val="Ttulo"/>
    <w:rsid w:val="00DD529D"/>
    <w:rPr>
      <w:b/>
      <w:bCs/>
      <w:sz w:val="28"/>
      <w:szCs w:val="24"/>
    </w:rPr>
  </w:style>
  <w:style w:type="character" w:customStyle="1" w:styleId="RodapChar">
    <w:name w:val="Rodapé Char"/>
    <w:link w:val="Rodap"/>
    <w:uiPriority w:val="99"/>
    <w:rsid w:val="00C044B7"/>
    <w:rPr>
      <w:sz w:val="24"/>
      <w:szCs w:val="24"/>
    </w:rPr>
  </w:style>
  <w:style w:type="character" w:styleId="Nmerodepgina">
    <w:name w:val="page number"/>
    <w:basedOn w:val="Fontepargpadro"/>
    <w:uiPriority w:val="99"/>
    <w:rsid w:val="00C044B7"/>
  </w:style>
  <w:style w:type="character" w:styleId="nfase">
    <w:name w:val="Emphasis"/>
    <w:qFormat/>
    <w:rsid w:val="00C044B7"/>
    <w:rPr>
      <w:i/>
      <w:iCs/>
    </w:rPr>
  </w:style>
  <w:style w:type="character" w:customStyle="1" w:styleId="Recuodecorpodetexto2Char">
    <w:name w:val="Recuo de corpo de texto 2 Char"/>
    <w:basedOn w:val="Fontepargpadro"/>
    <w:link w:val="Recuodecorpodetexto2"/>
    <w:uiPriority w:val="99"/>
    <w:rsid w:val="00C044B7"/>
  </w:style>
  <w:style w:type="paragraph" w:customStyle="1" w:styleId="BodyText21">
    <w:name w:val="Body Text 21"/>
    <w:basedOn w:val="Normal"/>
    <w:rsid w:val="00C044B7"/>
    <w:pPr>
      <w:jc w:val="both"/>
    </w:pPr>
    <w:rPr>
      <w:szCs w:val="20"/>
    </w:rPr>
  </w:style>
  <w:style w:type="paragraph" w:styleId="Textoembloco">
    <w:name w:val="Block Text"/>
    <w:basedOn w:val="Normal"/>
    <w:rsid w:val="00C044B7"/>
    <w:pPr>
      <w:ind w:left="360" w:right="335" w:hanging="851"/>
      <w:jc w:val="both"/>
    </w:pPr>
    <w:rPr>
      <w:rFonts w:ascii="Arial" w:hAnsi="Arial"/>
    </w:rPr>
  </w:style>
  <w:style w:type="paragraph" w:customStyle="1" w:styleId="Textoembloco1">
    <w:name w:val="Texto em bloco1"/>
    <w:basedOn w:val="Normal"/>
    <w:rsid w:val="00C044B7"/>
    <w:pPr>
      <w:widowControl w:val="0"/>
      <w:suppressAutoHyphens/>
      <w:ind w:left="360" w:right="-81" w:firstLine="540"/>
    </w:pPr>
    <w:rPr>
      <w:rFonts w:ascii="Arial" w:eastAsia="Lucida Sans Unicode" w:hAnsi="Arial"/>
    </w:rPr>
  </w:style>
  <w:style w:type="paragraph" w:customStyle="1" w:styleId="Recuodecorpodetexto31">
    <w:name w:val="Recuo de corpo de texto 31"/>
    <w:basedOn w:val="Normal"/>
    <w:rsid w:val="00C044B7"/>
    <w:pPr>
      <w:widowControl w:val="0"/>
      <w:suppressAutoHyphens/>
      <w:spacing w:after="120"/>
      <w:ind w:left="283"/>
    </w:pPr>
    <w:rPr>
      <w:rFonts w:eastAsia="Lucida Sans Unicode"/>
      <w:sz w:val="16"/>
      <w:szCs w:val="16"/>
    </w:rPr>
  </w:style>
  <w:style w:type="paragraph" w:customStyle="1" w:styleId="Recuodecorpodetexto21">
    <w:name w:val="Recuo de corpo de texto 21"/>
    <w:basedOn w:val="Normal"/>
    <w:rsid w:val="00C044B7"/>
    <w:pPr>
      <w:tabs>
        <w:tab w:val="left" w:pos="2400"/>
        <w:tab w:val="left" w:pos="2520"/>
      </w:tabs>
      <w:suppressAutoHyphens/>
      <w:ind w:left="2520"/>
      <w:jc w:val="both"/>
    </w:pPr>
    <w:rPr>
      <w:rFonts w:ascii="Arial" w:hAnsi="Arial" w:cs="Arial"/>
      <w:sz w:val="22"/>
      <w:lang w:eastAsia="ar-SA"/>
    </w:rPr>
  </w:style>
  <w:style w:type="paragraph" w:customStyle="1" w:styleId="S1">
    <w:name w:val="S1"/>
    <w:basedOn w:val="Normal"/>
    <w:rsid w:val="00C044B7"/>
    <w:pPr>
      <w:ind w:left="993" w:hanging="709"/>
      <w:jc w:val="both"/>
    </w:pPr>
    <w:rPr>
      <w:szCs w:val="20"/>
    </w:rPr>
  </w:style>
  <w:style w:type="paragraph" w:customStyle="1" w:styleId="Default">
    <w:name w:val="Default"/>
    <w:rsid w:val="00C044B7"/>
    <w:pPr>
      <w:autoSpaceDE w:val="0"/>
      <w:autoSpaceDN w:val="0"/>
      <w:adjustRightInd w:val="0"/>
    </w:pPr>
    <w:rPr>
      <w:color w:val="000000"/>
      <w:sz w:val="24"/>
      <w:szCs w:val="24"/>
    </w:rPr>
  </w:style>
  <w:style w:type="paragraph" w:customStyle="1" w:styleId="WW-Textoembloco">
    <w:name w:val="WW-Texto em bloco"/>
    <w:basedOn w:val="Normal"/>
    <w:rsid w:val="00C044B7"/>
    <w:pPr>
      <w:tabs>
        <w:tab w:val="left" w:pos="1418"/>
        <w:tab w:val="left" w:pos="1560"/>
        <w:tab w:val="left" w:pos="2160"/>
        <w:tab w:val="left" w:pos="2880"/>
        <w:tab w:val="left" w:pos="3600"/>
        <w:tab w:val="left" w:pos="4320"/>
        <w:tab w:val="left" w:pos="5040"/>
        <w:tab w:val="left" w:pos="5760"/>
        <w:tab w:val="left" w:pos="6480"/>
        <w:tab w:val="left" w:pos="7200"/>
        <w:tab w:val="left" w:pos="7920"/>
      </w:tabs>
      <w:suppressAutoHyphens/>
      <w:spacing w:line="240" w:lineRule="atLeast"/>
      <w:ind w:left="1276" w:right="51"/>
      <w:jc w:val="both"/>
    </w:pPr>
    <w:rPr>
      <w:szCs w:val="20"/>
      <w:lang w:eastAsia="ar-SA"/>
    </w:rPr>
  </w:style>
  <w:style w:type="paragraph" w:styleId="Textodenotaderodap">
    <w:name w:val="footnote text"/>
    <w:basedOn w:val="Normal"/>
    <w:link w:val="TextodenotaderodapChar"/>
    <w:unhideWhenUsed/>
    <w:rsid w:val="00C044B7"/>
    <w:pPr>
      <w:autoSpaceDE w:val="0"/>
      <w:autoSpaceDN w:val="0"/>
    </w:pPr>
    <w:rPr>
      <w:sz w:val="20"/>
      <w:szCs w:val="20"/>
    </w:rPr>
  </w:style>
  <w:style w:type="character" w:customStyle="1" w:styleId="TextodenotaderodapChar">
    <w:name w:val="Texto de nota de rodapé Char"/>
    <w:basedOn w:val="Fontepargpadro"/>
    <w:link w:val="Textodenotaderodap"/>
    <w:rsid w:val="00C044B7"/>
  </w:style>
  <w:style w:type="character" w:styleId="Refdenotaderodap">
    <w:name w:val="footnote reference"/>
    <w:unhideWhenUsed/>
    <w:rsid w:val="00C044B7"/>
    <w:rPr>
      <w:rFonts w:ascii="Times New Roman" w:hAnsi="Times New Roman" w:cs="Times New Roman" w:hint="default"/>
      <w:vertAlign w:val="superscript"/>
    </w:rPr>
  </w:style>
  <w:style w:type="character" w:customStyle="1" w:styleId="st">
    <w:name w:val="st"/>
    <w:uiPriority w:val="99"/>
    <w:rsid w:val="00C044B7"/>
    <w:rPr>
      <w:rFonts w:cs="Times New Roman"/>
    </w:rPr>
  </w:style>
  <w:style w:type="character" w:customStyle="1" w:styleId="Caracteresdenotaderodap">
    <w:name w:val="Caracteres de nota de rodapé"/>
    <w:rsid w:val="00C044B7"/>
    <w:rPr>
      <w:rFonts w:cs="Times New Roman"/>
      <w:vertAlign w:val="superscript"/>
    </w:rPr>
  </w:style>
  <w:style w:type="character" w:customStyle="1" w:styleId="MenoPendente1">
    <w:name w:val="Menção Pendente1"/>
    <w:uiPriority w:val="99"/>
    <w:semiHidden/>
    <w:unhideWhenUsed/>
    <w:rsid w:val="00C044B7"/>
    <w:rPr>
      <w:color w:val="605E5C"/>
      <w:shd w:val="clear" w:color="auto" w:fill="E1DFDD"/>
    </w:rPr>
  </w:style>
  <w:style w:type="character" w:customStyle="1" w:styleId="apple-tab-span">
    <w:name w:val="apple-tab-span"/>
    <w:rsid w:val="00C044B7"/>
  </w:style>
  <w:style w:type="table" w:customStyle="1" w:styleId="lista">
    <w:name w:val="lista"/>
    <w:uiPriority w:val="99"/>
    <w:rsid w:val="00C044B7"/>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Nivel01">
    <w:name w:val="Nivel 01"/>
    <w:basedOn w:val="Ttulo1"/>
    <w:next w:val="Normal"/>
    <w:link w:val="Nivel01Char"/>
    <w:qFormat/>
    <w:rsid w:val="00C044B7"/>
    <w:pPr>
      <w:keepLines/>
      <w:numPr>
        <w:numId w:val="4"/>
      </w:numPr>
      <w:tabs>
        <w:tab w:val="num" w:pos="360"/>
        <w:tab w:val="left" w:pos="567"/>
      </w:tabs>
      <w:spacing w:before="240"/>
      <w:ind w:left="0" w:firstLine="0"/>
      <w:jc w:val="both"/>
    </w:pPr>
    <w:rPr>
      <w:rFonts w:ascii="Ecofont_Spranq_eco_Sans" w:hAnsi="Ecofont_Spranq_eco_Sans"/>
      <w:b/>
      <w:bCs/>
      <w:i w:val="0"/>
      <w:color w:val="000000"/>
      <w:sz w:val="20"/>
    </w:rPr>
  </w:style>
  <w:style w:type="table" w:customStyle="1" w:styleId="lista1">
    <w:name w:val="lista1"/>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2">
    <w:name w:val="lista2"/>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3">
    <w:name w:val="lista3"/>
    <w:uiPriority w:val="99"/>
    <w:rsid w:val="00C044B7"/>
    <w:pPr>
      <w:spacing w:after="200" w:line="276" w:lineRule="auto"/>
    </w:pPr>
    <w:rPr>
      <w:rFonts w:ascii="Arial" w:eastAsia="Arial" w:hAnsi="Arial" w:cs="Arial"/>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00" w:type="dxa"/>
        <w:left w:w="0" w:type="dxa"/>
        <w:bottom w:w="0" w:type="dxa"/>
        <w:right w:w="50" w:type="dxa"/>
      </w:tblCellMar>
    </w:tblPr>
  </w:style>
  <w:style w:type="paragraph" w:customStyle="1" w:styleId="Nivel01Titulo">
    <w:name w:val="Nivel_01_Titulo"/>
    <w:basedOn w:val="Ttulo1"/>
    <w:next w:val="Normal"/>
    <w:qFormat/>
    <w:rsid w:val="00B61A8A"/>
    <w:pPr>
      <w:keepLines/>
      <w:numPr>
        <w:numId w:val="5"/>
      </w:numPr>
      <w:tabs>
        <w:tab w:val="left" w:pos="567"/>
      </w:tabs>
      <w:spacing w:before="240"/>
      <w:jc w:val="both"/>
    </w:pPr>
    <w:rPr>
      <w:rFonts w:ascii="Arial" w:hAnsi="Arial"/>
      <w:b/>
      <w:bCs/>
      <w:i w:val="0"/>
      <w:color w:val="2F5496"/>
      <w:sz w:val="20"/>
    </w:rPr>
  </w:style>
  <w:style w:type="character" w:styleId="Refdecomentrio">
    <w:name w:val="annotation reference"/>
    <w:uiPriority w:val="99"/>
    <w:semiHidden/>
    <w:unhideWhenUsed/>
    <w:rsid w:val="00D25616"/>
    <w:rPr>
      <w:sz w:val="16"/>
      <w:szCs w:val="16"/>
    </w:rPr>
  </w:style>
  <w:style w:type="paragraph" w:styleId="Textodecomentrio">
    <w:name w:val="annotation text"/>
    <w:basedOn w:val="Normal"/>
    <w:link w:val="TextodecomentrioChar"/>
    <w:uiPriority w:val="99"/>
    <w:unhideWhenUsed/>
    <w:rsid w:val="00D25616"/>
    <w:rPr>
      <w:rFonts w:ascii="Arial" w:hAnsi="Arial" w:cs="Tahoma"/>
      <w:sz w:val="20"/>
      <w:szCs w:val="20"/>
    </w:rPr>
  </w:style>
  <w:style w:type="character" w:customStyle="1" w:styleId="TextodecomentrioChar">
    <w:name w:val="Texto de comentário Char"/>
    <w:link w:val="Textodecomentrio"/>
    <w:uiPriority w:val="99"/>
    <w:rsid w:val="00D25616"/>
    <w:rPr>
      <w:rFonts w:ascii="Arial" w:hAnsi="Arial" w:cs="Tahoma"/>
    </w:rPr>
  </w:style>
  <w:style w:type="character" w:styleId="MenoPendente">
    <w:name w:val="Unresolved Mention"/>
    <w:basedOn w:val="Fontepargpadro"/>
    <w:uiPriority w:val="99"/>
    <w:semiHidden/>
    <w:unhideWhenUsed/>
    <w:rsid w:val="00B74DB0"/>
    <w:rPr>
      <w:color w:val="605E5C"/>
      <w:shd w:val="clear" w:color="auto" w:fill="E1DFDD"/>
    </w:rPr>
  </w:style>
  <w:style w:type="table" w:customStyle="1" w:styleId="Tabelacomgrade2">
    <w:name w:val="Tabela com grade2"/>
    <w:basedOn w:val="Tabelanormal"/>
    <w:next w:val="Tabelacomgrade"/>
    <w:uiPriority w:val="39"/>
    <w:rsid w:val="009821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81017D"/>
    <w:pPr>
      <w:suppressAutoHyphens/>
      <w:autoSpaceDN w:val="0"/>
    </w:pPr>
    <w:rPr>
      <w:rFonts w:ascii="Liberation Serif" w:eastAsia="NSimSun" w:hAnsi="Liberation Serif" w:cs="Lucida Sans"/>
      <w:kern w:val="3"/>
      <w:sz w:val="24"/>
      <w:szCs w:val="24"/>
      <w:lang w:eastAsia="zh-CN" w:bidi="hi-IN"/>
    </w:rPr>
  </w:style>
  <w:style w:type="paragraph" w:customStyle="1" w:styleId="TableContents">
    <w:name w:val="Table Contents"/>
    <w:basedOn w:val="Standard"/>
    <w:rsid w:val="0081017D"/>
    <w:pPr>
      <w:widowControl w:val="0"/>
      <w:suppressLineNumbers/>
    </w:pPr>
  </w:style>
  <w:style w:type="character" w:customStyle="1" w:styleId="Corpodetexto2Char">
    <w:name w:val="Corpo de texto 2 Char"/>
    <w:basedOn w:val="Fontepargpadro"/>
    <w:link w:val="Corpodetexto2"/>
    <w:rsid w:val="0081017D"/>
    <w:rPr>
      <w:rFonts w:ascii="Verdana" w:hAnsi="Verdana"/>
      <w:b/>
      <w:bCs/>
      <w:sz w:val="22"/>
      <w:szCs w:val="24"/>
    </w:rPr>
  </w:style>
  <w:style w:type="paragraph" w:styleId="TextosemFormatao">
    <w:name w:val="Plain Text"/>
    <w:basedOn w:val="Normal"/>
    <w:link w:val="TextosemFormataoChar"/>
    <w:uiPriority w:val="99"/>
    <w:rsid w:val="0081017D"/>
    <w:pPr>
      <w:autoSpaceDE w:val="0"/>
      <w:autoSpaceDN w:val="0"/>
    </w:pPr>
    <w:rPr>
      <w:rFonts w:ascii="Courier New" w:hAnsi="Courier New" w:cs="Courier New"/>
    </w:rPr>
  </w:style>
  <w:style w:type="character" w:customStyle="1" w:styleId="TextosemFormataoChar">
    <w:name w:val="Texto sem Formatação Char"/>
    <w:basedOn w:val="Fontepargpadro"/>
    <w:link w:val="TextosemFormatao"/>
    <w:uiPriority w:val="99"/>
    <w:rsid w:val="0081017D"/>
    <w:rPr>
      <w:rFonts w:ascii="Courier New" w:hAnsi="Courier New" w:cs="Courier New"/>
      <w:sz w:val="24"/>
      <w:szCs w:val="24"/>
    </w:rPr>
  </w:style>
  <w:style w:type="paragraph" w:styleId="Subttulo">
    <w:name w:val="Subtitle"/>
    <w:basedOn w:val="Normal"/>
    <w:link w:val="SubttuloChar"/>
    <w:qFormat/>
    <w:rsid w:val="0081017D"/>
    <w:pPr>
      <w:autoSpaceDE w:val="0"/>
      <w:autoSpaceDN w:val="0"/>
      <w:jc w:val="center"/>
    </w:pPr>
    <w:rPr>
      <w:b/>
      <w:bCs/>
      <w:sz w:val="28"/>
      <w:szCs w:val="28"/>
    </w:rPr>
  </w:style>
  <w:style w:type="character" w:customStyle="1" w:styleId="SubttuloChar">
    <w:name w:val="Subtítulo Char"/>
    <w:basedOn w:val="Fontepargpadro"/>
    <w:link w:val="Subttulo"/>
    <w:rsid w:val="0081017D"/>
    <w:rPr>
      <w:b/>
      <w:bCs/>
      <w:sz w:val="28"/>
      <w:szCs w:val="28"/>
    </w:rPr>
  </w:style>
  <w:style w:type="paragraph" w:customStyle="1" w:styleId="Corpodotexto">
    <w:name w:val="Corpo do texto"/>
    <w:basedOn w:val="Normal"/>
    <w:uiPriority w:val="99"/>
    <w:rsid w:val="0081017D"/>
    <w:pPr>
      <w:widowControl w:val="0"/>
      <w:suppressAutoHyphens/>
      <w:overflowPunct w:val="0"/>
      <w:autoSpaceDE w:val="0"/>
      <w:autoSpaceDN w:val="0"/>
      <w:adjustRightInd w:val="0"/>
      <w:jc w:val="both"/>
      <w:textAlignment w:val="baseline"/>
    </w:pPr>
    <w:rPr>
      <w:rFonts w:ascii="Arial" w:hAnsi="Arial" w:cs="Arial"/>
      <w:b/>
      <w:bCs/>
      <w:noProof/>
      <w:sz w:val="22"/>
      <w:szCs w:val="22"/>
    </w:rPr>
  </w:style>
  <w:style w:type="paragraph" w:customStyle="1" w:styleId="xl22">
    <w:name w:val="xl22"/>
    <w:basedOn w:val="Normal"/>
    <w:uiPriority w:val="99"/>
    <w:rsid w:val="0081017D"/>
    <w:pPr>
      <w:spacing w:before="100" w:beforeAutospacing="1" w:after="100" w:afterAutospacing="1"/>
    </w:pPr>
    <w:rPr>
      <w:rFonts w:ascii="Arial" w:hAnsi="Arial" w:cs="Arial"/>
      <w:sz w:val="18"/>
      <w:szCs w:val="18"/>
    </w:rPr>
  </w:style>
  <w:style w:type="paragraph" w:customStyle="1" w:styleId="xl23">
    <w:name w:val="xl23"/>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4">
    <w:name w:val="xl24"/>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sz w:val="18"/>
      <w:szCs w:val="18"/>
    </w:rPr>
  </w:style>
  <w:style w:type="paragraph" w:customStyle="1" w:styleId="xl25">
    <w:name w:val="xl25"/>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both"/>
      <w:textAlignment w:val="top"/>
    </w:pPr>
    <w:rPr>
      <w:rFonts w:ascii="Arial" w:hAnsi="Arial" w:cs="Arial"/>
    </w:rPr>
  </w:style>
  <w:style w:type="paragraph" w:customStyle="1" w:styleId="xl26">
    <w:name w:val="xl26"/>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hAnsi="Arial" w:cs="Arial"/>
      <w:sz w:val="18"/>
      <w:szCs w:val="18"/>
    </w:rPr>
  </w:style>
  <w:style w:type="paragraph" w:customStyle="1" w:styleId="xl27">
    <w:name w:val="xl27"/>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hAnsi="Arial" w:cs="Arial"/>
      <w:sz w:val="18"/>
      <w:szCs w:val="18"/>
    </w:rPr>
  </w:style>
  <w:style w:type="paragraph" w:customStyle="1" w:styleId="xl28">
    <w:name w:val="xl28"/>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29">
    <w:name w:val="xl29"/>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both"/>
      <w:textAlignment w:val="top"/>
    </w:pPr>
    <w:rPr>
      <w:rFonts w:ascii="Arial" w:hAnsi="Arial" w:cs="Arial"/>
      <w:sz w:val="18"/>
      <w:szCs w:val="18"/>
    </w:rPr>
  </w:style>
  <w:style w:type="paragraph" w:customStyle="1" w:styleId="xl30">
    <w:name w:val="xl30"/>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cs="Arial Unicode MS"/>
    </w:rPr>
  </w:style>
  <w:style w:type="paragraph" w:customStyle="1" w:styleId="xl31">
    <w:name w:val="xl31"/>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sz w:val="18"/>
      <w:szCs w:val="18"/>
    </w:rPr>
  </w:style>
  <w:style w:type="paragraph" w:customStyle="1" w:styleId="xl32">
    <w:name w:val="xl32"/>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sz w:val="18"/>
      <w:szCs w:val="18"/>
    </w:rPr>
  </w:style>
  <w:style w:type="paragraph" w:customStyle="1" w:styleId="xl33">
    <w:name w:val="xl33"/>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34">
    <w:name w:val="xl34"/>
    <w:basedOn w:val="Normal"/>
    <w:uiPriority w:val="99"/>
    <w:rsid w:val="0081017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35">
    <w:name w:val="xl35"/>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36">
    <w:name w:val="xl36"/>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b/>
      <w:bCs/>
      <w:sz w:val="18"/>
      <w:szCs w:val="18"/>
    </w:rPr>
  </w:style>
  <w:style w:type="paragraph" w:customStyle="1" w:styleId="xl37">
    <w:name w:val="xl37"/>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38">
    <w:name w:val="xl38"/>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rPr>
  </w:style>
  <w:style w:type="paragraph" w:customStyle="1" w:styleId="xl39">
    <w:name w:val="xl39"/>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0">
    <w:name w:val="xl40"/>
    <w:basedOn w:val="Normal"/>
    <w:uiPriority w:val="99"/>
    <w:rsid w:val="0081017D"/>
    <w:pPr>
      <w:spacing w:before="100" w:beforeAutospacing="1" w:after="100" w:afterAutospacing="1"/>
      <w:jc w:val="center"/>
    </w:pPr>
    <w:rPr>
      <w:rFonts w:ascii="Arial" w:hAnsi="Arial" w:cs="Arial"/>
      <w:b/>
      <w:bCs/>
    </w:rPr>
  </w:style>
  <w:style w:type="paragraph" w:customStyle="1" w:styleId="xl41">
    <w:name w:val="xl41"/>
    <w:basedOn w:val="Normal"/>
    <w:uiPriority w:val="99"/>
    <w:rsid w:val="0081017D"/>
    <w:pPr>
      <w:pBdr>
        <w:top w:val="single" w:sz="4" w:space="0" w:color="auto"/>
        <w:bottom w:val="single" w:sz="4" w:space="0" w:color="auto"/>
        <w:right w:val="single" w:sz="4" w:space="0" w:color="auto"/>
      </w:pBdr>
      <w:shd w:val="clear" w:color="auto" w:fill="FFFFFF"/>
      <w:spacing w:before="100" w:beforeAutospacing="1" w:after="100" w:afterAutospacing="1"/>
      <w:jc w:val="both"/>
      <w:textAlignment w:val="top"/>
    </w:pPr>
    <w:rPr>
      <w:rFonts w:ascii="Arial" w:hAnsi="Arial" w:cs="Arial"/>
      <w:sz w:val="18"/>
      <w:szCs w:val="18"/>
    </w:rPr>
  </w:style>
  <w:style w:type="paragraph" w:customStyle="1" w:styleId="xl42">
    <w:name w:val="xl42"/>
    <w:basedOn w:val="Normal"/>
    <w:uiPriority w:val="99"/>
    <w:rsid w:val="0081017D"/>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44">
    <w:name w:val="xl44"/>
    <w:basedOn w:val="Normal"/>
    <w:uiPriority w:val="99"/>
    <w:rsid w:val="0081017D"/>
    <w:pPr>
      <w:spacing w:before="100" w:beforeAutospacing="1" w:after="100" w:afterAutospacing="1"/>
      <w:jc w:val="center"/>
    </w:pPr>
    <w:rPr>
      <w:rFonts w:ascii="Arial" w:hAnsi="Arial" w:cs="Arial"/>
      <w:b/>
      <w:bCs/>
      <w:sz w:val="18"/>
      <w:szCs w:val="18"/>
    </w:rPr>
  </w:style>
  <w:style w:type="paragraph" w:customStyle="1" w:styleId="xl45">
    <w:name w:val="xl45"/>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46">
    <w:name w:val="xl46"/>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hAnsi="Arial" w:cs="Arial"/>
      <w:b/>
      <w:bCs/>
      <w:sz w:val="18"/>
      <w:szCs w:val="18"/>
    </w:rPr>
  </w:style>
  <w:style w:type="paragraph" w:customStyle="1" w:styleId="xl47">
    <w:name w:val="xl47"/>
    <w:basedOn w:val="Normal"/>
    <w:uiPriority w:val="99"/>
    <w:rsid w:val="0081017D"/>
    <w:pPr>
      <w:spacing w:before="100" w:beforeAutospacing="1" w:after="100" w:afterAutospacing="1"/>
      <w:jc w:val="center"/>
    </w:pPr>
    <w:rPr>
      <w:rFonts w:ascii="Arial" w:hAnsi="Arial" w:cs="Arial"/>
      <w:b/>
      <w:bCs/>
      <w:sz w:val="18"/>
      <w:szCs w:val="18"/>
    </w:rPr>
  </w:style>
  <w:style w:type="paragraph" w:customStyle="1" w:styleId="xl48">
    <w:name w:val="xl48"/>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49">
    <w:name w:val="xl49"/>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50">
    <w:name w:val="xl50"/>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51">
    <w:name w:val="xl51"/>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cs="Arial Unicode MS"/>
      <w:sz w:val="18"/>
      <w:szCs w:val="18"/>
    </w:rPr>
  </w:style>
  <w:style w:type="paragraph" w:customStyle="1" w:styleId="xl52">
    <w:name w:val="xl52"/>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cs="Arial Unicode MS"/>
      <w:sz w:val="18"/>
      <w:szCs w:val="18"/>
    </w:rPr>
  </w:style>
  <w:style w:type="paragraph" w:customStyle="1" w:styleId="xl43">
    <w:name w:val="xl43"/>
    <w:basedOn w:val="Normal"/>
    <w:uiPriority w:val="99"/>
    <w:rsid w:val="0081017D"/>
    <w:pPr>
      <w:pBdr>
        <w:top w:val="single" w:sz="4" w:space="0" w:color="auto"/>
        <w:bottom w:val="single" w:sz="4" w:space="0" w:color="auto"/>
        <w:right w:val="single" w:sz="4" w:space="0" w:color="auto"/>
      </w:pBdr>
      <w:shd w:val="clear" w:color="auto" w:fill="FFFFFF"/>
      <w:spacing w:before="100" w:beforeAutospacing="1" w:after="100" w:afterAutospacing="1"/>
      <w:jc w:val="both"/>
      <w:textAlignment w:val="top"/>
    </w:pPr>
    <w:rPr>
      <w:rFonts w:ascii="Arial" w:hAnsi="Arial" w:cs="Arial"/>
      <w:sz w:val="18"/>
      <w:szCs w:val="18"/>
    </w:rPr>
  </w:style>
  <w:style w:type="paragraph" w:customStyle="1" w:styleId="xl53">
    <w:name w:val="xl53"/>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cs="Arial Unicode MS"/>
      <w:sz w:val="18"/>
      <w:szCs w:val="18"/>
    </w:rPr>
  </w:style>
  <w:style w:type="paragraph" w:customStyle="1" w:styleId="xl54">
    <w:name w:val="xl54"/>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cs="Arial Unicode MS"/>
      <w:sz w:val="18"/>
      <w:szCs w:val="18"/>
    </w:rPr>
  </w:style>
  <w:style w:type="paragraph" w:styleId="Sumrio1">
    <w:name w:val="toc 1"/>
    <w:basedOn w:val="Normal"/>
    <w:next w:val="Normal"/>
    <w:autoRedefine/>
    <w:uiPriority w:val="39"/>
    <w:rsid w:val="0081017D"/>
    <w:rPr>
      <w:sz w:val="22"/>
      <w:szCs w:val="22"/>
    </w:rPr>
  </w:style>
  <w:style w:type="paragraph" w:styleId="Sumrio2">
    <w:name w:val="toc 2"/>
    <w:basedOn w:val="Normal"/>
    <w:next w:val="Normal"/>
    <w:autoRedefine/>
    <w:uiPriority w:val="39"/>
    <w:rsid w:val="0081017D"/>
    <w:pPr>
      <w:ind w:left="200"/>
    </w:pPr>
    <w:rPr>
      <w:sz w:val="22"/>
      <w:szCs w:val="22"/>
    </w:rPr>
  </w:style>
  <w:style w:type="paragraph" w:styleId="Sumrio3">
    <w:name w:val="toc 3"/>
    <w:basedOn w:val="Normal"/>
    <w:next w:val="Normal"/>
    <w:autoRedefine/>
    <w:uiPriority w:val="39"/>
    <w:rsid w:val="0081017D"/>
    <w:pPr>
      <w:ind w:left="400"/>
    </w:pPr>
    <w:rPr>
      <w:sz w:val="22"/>
      <w:szCs w:val="22"/>
    </w:rPr>
  </w:style>
  <w:style w:type="paragraph" w:styleId="Sumrio4">
    <w:name w:val="toc 4"/>
    <w:basedOn w:val="Normal"/>
    <w:next w:val="Normal"/>
    <w:autoRedefine/>
    <w:uiPriority w:val="99"/>
    <w:rsid w:val="0081017D"/>
    <w:pPr>
      <w:ind w:left="600"/>
    </w:pPr>
    <w:rPr>
      <w:sz w:val="22"/>
      <w:szCs w:val="22"/>
    </w:rPr>
  </w:style>
  <w:style w:type="paragraph" w:styleId="Sumrio5">
    <w:name w:val="toc 5"/>
    <w:basedOn w:val="Normal"/>
    <w:next w:val="Normal"/>
    <w:autoRedefine/>
    <w:uiPriority w:val="99"/>
    <w:rsid w:val="0081017D"/>
    <w:pPr>
      <w:ind w:left="800"/>
    </w:pPr>
    <w:rPr>
      <w:sz w:val="22"/>
      <w:szCs w:val="22"/>
    </w:rPr>
  </w:style>
  <w:style w:type="paragraph" w:styleId="Sumrio6">
    <w:name w:val="toc 6"/>
    <w:basedOn w:val="Normal"/>
    <w:next w:val="Normal"/>
    <w:autoRedefine/>
    <w:uiPriority w:val="99"/>
    <w:rsid w:val="0081017D"/>
    <w:pPr>
      <w:ind w:left="1000"/>
    </w:pPr>
    <w:rPr>
      <w:sz w:val="22"/>
      <w:szCs w:val="22"/>
    </w:rPr>
  </w:style>
  <w:style w:type="paragraph" w:styleId="Sumrio7">
    <w:name w:val="toc 7"/>
    <w:basedOn w:val="Normal"/>
    <w:next w:val="Normal"/>
    <w:autoRedefine/>
    <w:uiPriority w:val="99"/>
    <w:rsid w:val="0081017D"/>
    <w:pPr>
      <w:ind w:left="1200"/>
    </w:pPr>
    <w:rPr>
      <w:sz w:val="22"/>
      <w:szCs w:val="22"/>
    </w:rPr>
  </w:style>
  <w:style w:type="paragraph" w:styleId="Sumrio8">
    <w:name w:val="toc 8"/>
    <w:basedOn w:val="Normal"/>
    <w:next w:val="Normal"/>
    <w:autoRedefine/>
    <w:uiPriority w:val="99"/>
    <w:rsid w:val="0081017D"/>
    <w:pPr>
      <w:ind w:left="1400"/>
    </w:pPr>
    <w:rPr>
      <w:sz w:val="22"/>
      <w:szCs w:val="22"/>
    </w:rPr>
  </w:style>
  <w:style w:type="paragraph" w:styleId="Sumrio9">
    <w:name w:val="toc 9"/>
    <w:basedOn w:val="Normal"/>
    <w:next w:val="Normal"/>
    <w:autoRedefine/>
    <w:uiPriority w:val="99"/>
    <w:rsid w:val="0081017D"/>
    <w:pPr>
      <w:ind w:left="1600"/>
    </w:pPr>
    <w:rPr>
      <w:sz w:val="22"/>
      <w:szCs w:val="22"/>
    </w:rPr>
  </w:style>
  <w:style w:type="paragraph" w:customStyle="1" w:styleId="A031165">
    <w:name w:val="_A031165"/>
    <w:basedOn w:val="Normal"/>
    <w:uiPriority w:val="99"/>
    <w:rsid w:val="0081017D"/>
    <w:pPr>
      <w:ind w:left="1440" w:right="144" w:firstLine="288"/>
      <w:jc w:val="both"/>
    </w:pPr>
  </w:style>
  <w:style w:type="paragraph" w:customStyle="1" w:styleId="A031565">
    <w:name w:val="_A031565"/>
    <w:basedOn w:val="Normal"/>
    <w:uiPriority w:val="99"/>
    <w:rsid w:val="0081017D"/>
    <w:pPr>
      <w:ind w:left="2016" w:firstLine="288"/>
      <w:jc w:val="both"/>
    </w:pPr>
  </w:style>
  <w:style w:type="paragraph" w:styleId="Remissivo1">
    <w:name w:val="index 1"/>
    <w:basedOn w:val="Normal"/>
    <w:next w:val="Normal"/>
    <w:autoRedefine/>
    <w:uiPriority w:val="99"/>
    <w:rsid w:val="0081017D"/>
    <w:pPr>
      <w:ind w:left="200" w:hanging="200"/>
    </w:pPr>
    <w:rPr>
      <w:sz w:val="22"/>
      <w:szCs w:val="22"/>
    </w:rPr>
  </w:style>
  <w:style w:type="paragraph" w:styleId="Remissivo2">
    <w:name w:val="index 2"/>
    <w:basedOn w:val="Normal"/>
    <w:next w:val="Normal"/>
    <w:autoRedefine/>
    <w:uiPriority w:val="99"/>
    <w:rsid w:val="0081017D"/>
    <w:pPr>
      <w:ind w:left="400" w:hanging="200"/>
    </w:pPr>
    <w:rPr>
      <w:sz w:val="22"/>
      <w:szCs w:val="22"/>
    </w:rPr>
  </w:style>
  <w:style w:type="paragraph" w:styleId="Remissivo3">
    <w:name w:val="index 3"/>
    <w:basedOn w:val="Normal"/>
    <w:next w:val="Normal"/>
    <w:autoRedefine/>
    <w:uiPriority w:val="99"/>
    <w:rsid w:val="0081017D"/>
    <w:pPr>
      <w:ind w:left="600" w:hanging="200"/>
    </w:pPr>
    <w:rPr>
      <w:sz w:val="22"/>
      <w:szCs w:val="22"/>
    </w:rPr>
  </w:style>
  <w:style w:type="paragraph" w:styleId="Remissivo4">
    <w:name w:val="index 4"/>
    <w:basedOn w:val="Normal"/>
    <w:next w:val="Normal"/>
    <w:autoRedefine/>
    <w:uiPriority w:val="99"/>
    <w:rsid w:val="0081017D"/>
    <w:pPr>
      <w:ind w:left="800" w:hanging="200"/>
    </w:pPr>
    <w:rPr>
      <w:sz w:val="22"/>
      <w:szCs w:val="22"/>
    </w:rPr>
  </w:style>
  <w:style w:type="paragraph" w:styleId="Remissivo5">
    <w:name w:val="index 5"/>
    <w:basedOn w:val="Normal"/>
    <w:next w:val="Normal"/>
    <w:autoRedefine/>
    <w:uiPriority w:val="99"/>
    <w:rsid w:val="0081017D"/>
    <w:pPr>
      <w:ind w:left="1000" w:hanging="200"/>
    </w:pPr>
    <w:rPr>
      <w:sz w:val="22"/>
      <w:szCs w:val="22"/>
    </w:rPr>
  </w:style>
  <w:style w:type="paragraph" w:styleId="Remissivo6">
    <w:name w:val="index 6"/>
    <w:basedOn w:val="Normal"/>
    <w:next w:val="Normal"/>
    <w:autoRedefine/>
    <w:uiPriority w:val="99"/>
    <w:rsid w:val="0081017D"/>
    <w:pPr>
      <w:ind w:left="1200" w:hanging="200"/>
    </w:pPr>
    <w:rPr>
      <w:sz w:val="22"/>
      <w:szCs w:val="22"/>
    </w:rPr>
  </w:style>
  <w:style w:type="paragraph" w:styleId="Remissivo7">
    <w:name w:val="index 7"/>
    <w:basedOn w:val="Normal"/>
    <w:next w:val="Normal"/>
    <w:autoRedefine/>
    <w:uiPriority w:val="99"/>
    <w:rsid w:val="0081017D"/>
    <w:pPr>
      <w:ind w:left="1400" w:hanging="200"/>
    </w:pPr>
    <w:rPr>
      <w:sz w:val="22"/>
      <w:szCs w:val="22"/>
    </w:rPr>
  </w:style>
  <w:style w:type="paragraph" w:styleId="Remissivo8">
    <w:name w:val="index 8"/>
    <w:basedOn w:val="Normal"/>
    <w:next w:val="Normal"/>
    <w:autoRedefine/>
    <w:uiPriority w:val="99"/>
    <w:rsid w:val="0081017D"/>
    <w:pPr>
      <w:ind w:left="1600" w:hanging="200"/>
    </w:pPr>
    <w:rPr>
      <w:sz w:val="22"/>
      <w:szCs w:val="22"/>
    </w:rPr>
  </w:style>
  <w:style w:type="paragraph" w:styleId="Remissivo9">
    <w:name w:val="index 9"/>
    <w:basedOn w:val="Normal"/>
    <w:next w:val="Normal"/>
    <w:autoRedefine/>
    <w:uiPriority w:val="99"/>
    <w:rsid w:val="0081017D"/>
    <w:pPr>
      <w:ind w:left="1800" w:hanging="200"/>
    </w:pPr>
    <w:rPr>
      <w:sz w:val="22"/>
      <w:szCs w:val="22"/>
    </w:rPr>
  </w:style>
  <w:style w:type="paragraph" w:styleId="Ttulodendiceremissivo">
    <w:name w:val="index heading"/>
    <w:basedOn w:val="Normal"/>
    <w:next w:val="Remissivo1"/>
    <w:uiPriority w:val="99"/>
    <w:rsid w:val="0081017D"/>
    <w:rPr>
      <w:sz w:val="22"/>
      <w:szCs w:val="22"/>
    </w:rPr>
  </w:style>
  <w:style w:type="paragraph" w:customStyle="1" w:styleId="NormalArial">
    <w:name w:val="Normal + Arial"/>
    <w:aliases w:val="12p + Arial,12 PNão Negrito"/>
    <w:basedOn w:val="Normal"/>
    <w:link w:val="NormalArialChar"/>
    <w:rsid w:val="0081017D"/>
    <w:pPr>
      <w:jc w:val="both"/>
    </w:pPr>
    <w:rPr>
      <w:rFonts w:ascii="Arial" w:hAnsi="Arial" w:cs="Arial"/>
      <w:sz w:val="22"/>
      <w:szCs w:val="22"/>
    </w:rPr>
  </w:style>
  <w:style w:type="paragraph" w:styleId="MapadoDocumento">
    <w:name w:val="Document Map"/>
    <w:basedOn w:val="Normal"/>
    <w:link w:val="MapadoDocumentoChar"/>
    <w:uiPriority w:val="99"/>
    <w:rsid w:val="0081017D"/>
    <w:pPr>
      <w:shd w:val="clear" w:color="auto" w:fill="000080"/>
    </w:pPr>
    <w:rPr>
      <w:rFonts w:ascii="Tahoma" w:hAnsi="Tahoma" w:cs="Tahoma"/>
      <w:sz w:val="22"/>
      <w:szCs w:val="22"/>
    </w:rPr>
  </w:style>
  <w:style w:type="character" w:customStyle="1" w:styleId="MapadoDocumentoChar">
    <w:name w:val="Mapa do Documento Char"/>
    <w:basedOn w:val="Fontepargpadro"/>
    <w:link w:val="MapadoDocumento"/>
    <w:uiPriority w:val="99"/>
    <w:rsid w:val="0081017D"/>
    <w:rPr>
      <w:rFonts w:ascii="Tahoma" w:hAnsi="Tahoma" w:cs="Tahoma"/>
      <w:sz w:val="22"/>
      <w:szCs w:val="22"/>
      <w:shd w:val="clear" w:color="auto" w:fill="000080"/>
    </w:rPr>
  </w:style>
  <w:style w:type="paragraph" w:customStyle="1" w:styleId="Ttulo1ttulo1">
    <w:name w:val="Título 1.título 1"/>
    <w:basedOn w:val="Default"/>
    <w:next w:val="Default"/>
    <w:uiPriority w:val="99"/>
    <w:rsid w:val="0081017D"/>
    <w:rPr>
      <w:rFonts w:ascii="Arial" w:hAnsi="Arial" w:cs="Arial"/>
      <w:color w:val="auto"/>
    </w:rPr>
  </w:style>
  <w:style w:type="paragraph" w:customStyle="1" w:styleId="PADRAO">
    <w:name w:val="PADRAO"/>
    <w:basedOn w:val="Default"/>
    <w:next w:val="Default"/>
    <w:uiPriority w:val="99"/>
    <w:rsid w:val="0081017D"/>
    <w:rPr>
      <w:rFonts w:ascii="Arial" w:hAnsi="Arial" w:cs="Arial"/>
      <w:color w:val="auto"/>
      <w:sz w:val="20"/>
      <w:szCs w:val="20"/>
    </w:rPr>
  </w:style>
  <w:style w:type="paragraph" w:customStyle="1" w:styleId="Basedondiceanaltico">
    <w:name w:val="Base do índice analítico"/>
    <w:basedOn w:val="Default"/>
    <w:next w:val="Default"/>
    <w:uiPriority w:val="99"/>
    <w:rsid w:val="0081017D"/>
    <w:pPr>
      <w:spacing w:after="240"/>
    </w:pPr>
    <w:rPr>
      <w:rFonts w:ascii="Arial" w:hAnsi="Arial" w:cs="Arial"/>
      <w:color w:val="auto"/>
      <w:sz w:val="20"/>
      <w:szCs w:val="20"/>
    </w:rPr>
  </w:style>
  <w:style w:type="paragraph" w:customStyle="1" w:styleId="TableText">
    <w:name w:val="Table Text"/>
    <w:uiPriority w:val="99"/>
    <w:rsid w:val="0081017D"/>
    <w:pPr>
      <w:widowControl w:val="0"/>
      <w:jc w:val="both"/>
    </w:pPr>
    <w:rPr>
      <w:rFonts w:ascii="Arial" w:hAnsi="Arial" w:cs="Arial"/>
      <w:color w:val="000000"/>
    </w:rPr>
  </w:style>
  <w:style w:type="paragraph" w:styleId="Citao">
    <w:name w:val="Quote"/>
    <w:basedOn w:val="Normal"/>
    <w:next w:val="Normal"/>
    <w:link w:val="CitaoChar"/>
    <w:uiPriority w:val="99"/>
    <w:qFormat/>
    <w:rsid w:val="0081017D"/>
    <w:pPr>
      <w:spacing w:after="200" w:line="276" w:lineRule="auto"/>
    </w:pPr>
    <w:rPr>
      <w:rFonts w:ascii="Calibri" w:hAnsi="Calibri" w:cs="Calibri"/>
      <w:i/>
      <w:iCs/>
      <w:color w:val="000000"/>
      <w:sz w:val="22"/>
      <w:szCs w:val="22"/>
      <w:lang w:val="en-US" w:eastAsia="en-US"/>
    </w:rPr>
  </w:style>
  <w:style w:type="character" w:customStyle="1" w:styleId="CitaoChar">
    <w:name w:val="Citação Char"/>
    <w:basedOn w:val="Fontepargpadro"/>
    <w:link w:val="Citao"/>
    <w:uiPriority w:val="99"/>
    <w:rsid w:val="0081017D"/>
    <w:rPr>
      <w:rFonts w:ascii="Calibri" w:hAnsi="Calibri" w:cs="Calibri"/>
      <w:i/>
      <w:iCs/>
      <w:color w:val="000000"/>
      <w:sz w:val="22"/>
      <w:szCs w:val="22"/>
      <w:lang w:val="en-US" w:eastAsia="en-US"/>
    </w:rPr>
  </w:style>
  <w:style w:type="paragraph" w:customStyle="1" w:styleId="Corpodetexto31">
    <w:name w:val="Corpo de texto 31"/>
    <w:basedOn w:val="Normal"/>
    <w:uiPriority w:val="99"/>
    <w:rsid w:val="0081017D"/>
    <w:pPr>
      <w:suppressAutoHyphens/>
      <w:spacing w:line="360" w:lineRule="auto"/>
    </w:pPr>
    <w:rPr>
      <w:rFonts w:ascii="Arial Narrow" w:hAnsi="Arial Narrow" w:cs="Arial Narrow"/>
      <w:b/>
      <w:bCs/>
      <w:color w:val="000000"/>
      <w:sz w:val="18"/>
      <w:szCs w:val="18"/>
      <w:u w:val="single"/>
      <w:lang w:eastAsia="ar-SA"/>
    </w:rPr>
  </w:style>
  <w:style w:type="paragraph" w:customStyle="1" w:styleId="Style3">
    <w:name w:val="Style3"/>
    <w:basedOn w:val="Normal"/>
    <w:uiPriority w:val="99"/>
    <w:rsid w:val="0081017D"/>
    <w:pPr>
      <w:widowControl w:val="0"/>
      <w:autoSpaceDE w:val="0"/>
      <w:autoSpaceDN w:val="0"/>
      <w:adjustRightInd w:val="0"/>
      <w:spacing w:line="581" w:lineRule="exact"/>
    </w:pPr>
    <w:rPr>
      <w:rFonts w:ascii="Arial" w:hAnsi="Arial" w:cs="Arial"/>
    </w:rPr>
  </w:style>
  <w:style w:type="paragraph" w:customStyle="1" w:styleId="Style4">
    <w:name w:val="Style4"/>
    <w:basedOn w:val="Normal"/>
    <w:uiPriority w:val="99"/>
    <w:rsid w:val="0081017D"/>
    <w:pPr>
      <w:widowControl w:val="0"/>
      <w:autoSpaceDE w:val="0"/>
      <w:autoSpaceDN w:val="0"/>
      <w:adjustRightInd w:val="0"/>
      <w:spacing w:line="242" w:lineRule="exact"/>
      <w:ind w:hanging="331"/>
      <w:jc w:val="both"/>
    </w:pPr>
    <w:rPr>
      <w:rFonts w:ascii="Arial" w:hAnsi="Arial" w:cs="Arial"/>
    </w:rPr>
  </w:style>
  <w:style w:type="character" w:customStyle="1" w:styleId="FontStyle13">
    <w:name w:val="Font Style13"/>
    <w:basedOn w:val="Fontepargpadro"/>
    <w:uiPriority w:val="99"/>
    <w:rsid w:val="0081017D"/>
    <w:rPr>
      <w:rFonts w:ascii="Arial" w:hAnsi="Arial" w:cs="Arial"/>
      <w:sz w:val="20"/>
      <w:szCs w:val="20"/>
    </w:rPr>
  </w:style>
  <w:style w:type="character" w:customStyle="1" w:styleId="FontStyle15">
    <w:name w:val="Font Style15"/>
    <w:basedOn w:val="Fontepargpadro"/>
    <w:uiPriority w:val="99"/>
    <w:rsid w:val="0081017D"/>
    <w:rPr>
      <w:rFonts w:ascii="Arial" w:hAnsi="Arial" w:cs="Arial"/>
      <w:b/>
      <w:bCs/>
      <w:sz w:val="20"/>
      <w:szCs w:val="20"/>
    </w:rPr>
  </w:style>
  <w:style w:type="paragraph" w:customStyle="1" w:styleId="Style10">
    <w:name w:val="Style10"/>
    <w:basedOn w:val="Normal"/>
    <w:uiPriority w:val="99"/>
    <w:rsid w:val="0081017D"/>
    <w:pPr>
      <w:widowControl w:val="0"/>
      <w:autoSpaceDE w:val="0"/>
      <w:autoSpaceDN w:val="0"/>
      <w:adjustRightInd w:val="0"/>
      <w:spacing w:line="245" w:lineRule="exact"/>
      <w:ind w:hanging="341"/>
    </w:pPr>
    <w:rPr>
      <w:rFonts w:ascii="Arial" w:hAnsi="Arial" w:cs="Arial"/>
    </w:rPr>
  </w:style>
  <w:style w:type="paragraph" w:customStyle="1" w:styleId="Style7">
    <w:name w:val="Style7"/>
    <w:basedOn w:val="Normal"/>
    <w:uiPriority w:val="99"/>
    <w:rsid w:val="0081017D"/>
    <w:pPr>
      <w:widowControl w:val="0"/>
      <w:autoSpaceDE w:val="0"/>
      <w:autoSpaceDN w:val="0"/>
      <w:adjustRightInd w:val="0"/>
      <w:jc w:val="both"/>
    </w:pPr>
    <w:rPr>
      <w:rFonts w:ascii="Arial" w:hAnsi="Arial" w:cs="Arial"/>
    </w:rPr>
  </w:style>
  <w:style w:type="paragraph" w:customStyle="1" w:styleId="Style9">
    <w:name w:val="Style9"/>
    <w:basedOn w:val="Normal"/>
    <w:uiPriority w:val="99"/>
    <w:rsid w:val="0081017D"/>
    <w:pPr>
      <w:widowControl w:val="0"/>
      <w:autoSpaceDE w:val="0"/>
      <w:autoSpaceDN w:val="0"/>
      <w:adjustRightInd w:val="0"/>
      <w:spacing w:line="358" w:lineRule="exact"/>
      <w:ind w:hanging="331"/>
    </w:pPr>
    <w:rPr>
      <w:rFonts w:ascii="Arial" w:hAnsi="Arial" w:cs="Arial"/>
    </w:rPr>
  </w:style>
  <w:style w:type="paragraph" w:customStyle="1" w:styleId="Style8">
    <w:name w:val="Style8"/>
    <w:basedOn w:val="Normal"/>
    <w:uiPriority w:val="99"/>
    <w:rsid w:val="0081017D"/>
    <w:pPr>
      <w:widowControl w:val="0"/>
      <w:autoSpaceDE w:val="0"/>
      <w:autoSpaceDN w:val="0"/>
      <w:adjustRightInd w:val="0"/>
    </w:pPr>
    <w:rPr>
      <w:rFonts w:ascii="Arial" w:hAnsi="Arial" w:cs="Arial"/>
    </w:rPr>
  </w:style>
  <w:style w:type="paragraph" w:customStyle="1" w:styleId="xl92">
    <w:name w:val="xl92"/>
    <w:basedOn w:val="Normal"/>
    <w:rsid w:val="0081017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font5">
    <w:name w:val="font5"/>
    <w:basedOn w:val="Normal"/>
    <w:rsid w:val="0081017D"/>
    <w:pPr>
      <w:spacing w:before="100" w:beforeAutospacing="1" w:after="100" w:afterAutospacing="1"/>
    </w:pPr>
    <w:rPr>
      <w:rFonts w:ascii="Century Gothic" w:hAnsi="Century Gothic"/>
      <w:b/>
      <w:bCs/>
      <w:sz w:val="14"/>
      <w:szCs w:val="14"/>
    </w:rPr>
  </w:style>
  <w:style w:type="paragraph" w:customStyle="1" w:styleId="font6">
    <w:name w:val="font6"/>
    <w:basedOn w:val="Normal"/>
    <w:rsid w:val="0081017D"/>
    <w:pPr>
      <w:spacing w:before="100" w:beforeAutospacing="1" w:after="100" w:afterAutospacing="1"/>
    </w:pPr>
    <w:rPr>
      <w:rFonts w:ascii="Century Gothic" w:hAnsi="Century Gothic"/>
      <w:sz w:val="14"/>
      <w:szCs w:val="14"/>
    </w:rPr>
  </w:style>
  <w:style w:type="paragraph" w:customStyle="1" w:styleId="font7">
    <w:name w:val="font7"/>
    <w:basedOn w:val="Normal"/>
    <w:rsid w:val="0081017D"/>
    <w:pPr>
      <w:spacing w:before="100" w:beforeAutospacing="1" w:after="100" w:afterAutospacing="1"/>
    </w:pPr>
    <w:rPr>
      <w:rFonts w:ascii="Century Gothic" w:hAnsi="Century Gothic"/>
      <w:b/>
      <w:bCs/>
      <w:color w:val="000000"/>
      <w:sz w:val="14"/>
      <w:szCs w:val="14"/>
    </w:rPr>
  </w:style>
  <w:style w:type="paragraph" w:customStyle="1" w:styleId="font8">
    <w:name w:val="font8"/>
    <w:basedOn w:val="Normal"/>
    <w:rsid w:val="0081017D"/>
    <w:pPr>
      <w:spacing w:before="100" w:beforeAutospacing="1" w:after="100" w:afterAutospacing="1"/>
    </w:pPr>
    <w:rPr>
      <w:rFonts w:ascii="Century Gothic" w:hAnsi="Century Gothic"/>
      <w:color w:val="000000"/>
      <w:sz w:val="14"/>
      <w:szCs w:val="14"/>
    </w:rPr>
  </w:style>
  <w:style w:type="paragraph" w:customStyle="1" w:styleId="font9">
    <w:name w:val="font9"/>
    <w:basedOn w:val="Normal"/>
    <w:rsid w:val="0081017D"/>
    <w:pPr>
      <w:spacing w:before="100" w:beforeAutospacing="1" w:after="100" w:afterAutospacing="1"/>
    </w:pPr>
    <w:rPr>
      <w:rFonts w:ascii="Century Gothic" w:hAnsi="Century Gothic"/>
      <w:sz w:val="14"/>
      <w:szCs w:val="14"/>
    </w:rPr>
  </w:style>
  <w:style w:type="paragraph" w:customStyle="1" w:styleId="xl93">
    <w:name w:val="xl93"/>
    <w:basedOn w:val="Normal"/>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entury Gothic" w:hAnsi="Century Gothic"/>
      <w:b/>
      <w:bCs/>
      <w:sz w:val="14"/>
      <w:szCs w:val="14"/>
    </w:rPr>
  </w:style>
  <w:style w:type="paragraph" w:customStyle="1" w:styleId="xl94">
    <w:name w:val="xl94"/>
    <w:basedOn w:val="Normal"/>
    <w:rsid w:val="0081017D"/>
    <w:pPr>
      <w:pBdr>
        <w:top w:val="single" w:sz="4" w:space="0" w:color="auto"/>
        <w:left w:val="single" w:sz="4" w:space="0" w:color="auto"/>
        <w:bottom w:val="single" w:sz="4" w:space="0" w:color="auto"/>
      </w:pBdr>
      <w:spacing w:before="100" w:beforeAutospacing="1" w:after="100" w:afterAutospacing="1"/>
      <w:jc w:val="center"/>
      <w:textAlignment w:val="center"/>
    </w:pPr>
    <w:rPr>
      <w:rFonts w:ascii="Century Gothic" w:hAnsi="Century Gothic"/>
      <w:b/>
      <w:bCs/>
      <w:sz w:val="14"/>
      <w:szCs w:val="14"/>
    </w:rPr>
  </w:style>
  <w:style w:type="paragraph" w:customStyle="1" w:styleId="xl95">
    <w:name w:val="xl95"/>
    <w:basedOn w:val="Normal"/>
    <w:rsid w:val="0081017D"/>
    <w:pPr>
      <w:pBdr>
        <w:top w:val="single" w:sz="4" w:space="0" w:color="auto"/>
        <w:bottom w:val="single" w:sz="4" w:space="0" w:color="auto"/>
      </w:pBdr>
      <w:spacing w:before="100" w:beforeAutospacing="1" w:after="100" w:afterAutospacing="1"/>
      <w:jc w:val="center"/>
      <w:textAlignment w:val="center"/>
    </w:pPr>
    <w:rPr>
      <w:rFonts w:ascii="Century Gothic" w:hAnsi="Century Gothic"/>
      <w:b/>
      <w:bCs/>
      <w:sz w:val="14"/>
      <w:szCs w:val="14"/>
    </w:rPr>
  </w:style>
  <w:style w:type="paragraph" w:customStyle="1" w:styleId="xl96">
    <w:name w:val="xl96"/>
    <w:basedOn w:val="Normal"/>
    <w:rsid w:val="0081017D"/>
    <w:pPr>
      <w:pBdr>
        <w:top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4"/>
      <w:szCs w:val="14"/>
    </w:rPr>
  </w:style>
  <w:style w:type="paragraph" w:customStyle="1" w:styleId="xl97">
    <w:name w:val="xl97"/>
    <w:basedOn w:val="Normal"/>
    <w:rsid w:val="00810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entury Gothic" w:hAnsi="Century Gothic"/>
      <w:b/>
      <w:bCs/>
      <w:sz w:val="14"/>
      <w:szCs w:val="14"/>
    </w:rPr>
  </w:style>
  <w:style w:type="paragraph" w:customStyle="1" w:styleId="xl98">
    <w:name w:val="xl98"/>
    <w:basedOn w:val="Normal"/>
    <w:rsid w:val="00810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entury Gothic" w:hAnsi="Century Gothic"/>
      <w:b/>
      <w:bCs/>
      <w:sz w:val="14"/>
      <w:szCs w:val="14"/>
    </w:rPr>
  </w:style>
  <w:style w:type="paragraph" w:customStyle="1" w:styleId="xl99">
    <w:name w:val="xl99"/>
    <w:basedOn w:val="Normal"/>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4"/>
      <w:szCs w:val="14"/>
    </w:rPr>
  </w:style>
  <w:style w:type="paragraph" w:styleId="Pr-formataoHTML">
    <w:name w:val="HTML Preformatted"/>
    <w:basedOn w:val="Normal"/>
    <w:link w:val="Pr-formataoHTMLChar"/>
    <w:rsid w:val="008101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00" w:lineRule="atLeast"/>
    </w:pPr>
    <w:rPr>
      <w:rFonts w:ascii="Courier New" w:hAnsi="Courier New"/>
      <w:sz w:val="22"/>
      <w:szCs w:val="22"/>
      <w:lang w:eastAsia="ar-SA"/>
    </w:rPr>
  </w:style>
  <w:style w:type="character" w:customStyle="1" w:styleId="Pr-formataoHTMLChar">
    <w:name w:val="Pré-formatação HTML Char"/>
    <w:basedOn w:val="Fontepargpadro"/>
    <w:link w:val="Pr-formataoHTML"/>
    <w:rsid w:val="0081017D"/>
    <w:rPr>
      <w:rFonts w:ascii="Courier New" w:hAnsi="Courier New"/>
      <w:sz w:val="22"/>
      <w:szCs w:val="22"/>
      <w:lang w:eastAsia="ar-SA"/>
    </w:rPr>
  </w:style>
  <w:style w:type="character" w:customStyle="1" w:styleId="NormalArialChar">
    <w:name w:val="Normal + Arial Char"/>
    <w:aliases w:val="12p + Arial Char,12 PNão Negrito Char"/>
    <w:link w:val="NormalArial"/>
    <w:rsid w:val="0081017D"/>
    <w:rPr>
      <w:rFonts w:ascii="Arial" w:hAnsi="Arial" w:cs="Arial"/>
      <w:sz w:val="22"/>
      <w:szCs w:val="22"/>
    </w:rPr>
  </w:style>
  <w:style w:type="character" w:styleId="TextodoEspaoReservado">
    <w:name w:val="Placeholder Text"/>
    <w:basedOn w:val="Fontepargpadro"/>
    <w:uiPriority w:val="99"/>
    <w:semiHidden/>
    <w:rsid w:val="0081017D"/>
    <w:rPr>
      <w:color w:val="808080"/>
    </w:rPr>
  </w:style>
  <w:style w:type="paragraph" w:styleId="Assuntodocomentrio">
    <w:name w:val="annotation subject"/>
    <w:basedOn w:val="Textodecomentrio"/>
    <w:next w:val="Textodecomentrio"/>
    <w:link w:val="AssuntodocomentrioChar"/>
    <w:uiPriority w:val="99"/>
    <w:semiHidden/>
    <w:unhideWhenUsed/>
    <w:rsid w:val="0081017D"/>
    <w:rPr>
      <w:rFonts w:ascii="Times New Roman" w:hAnsi="Times New Roman" w:cs="Times New Roman"/>
      <w:b/>
      <w:bCs/>
      <w:sz w:val="22"/>
      <w:szCs w:val="22"/>
    </w:rPr>
  </w:style>
  <w:style w:type="character" w:customStyle="1" w:styleId="AssuntodocomentrioChar">
    <w:name w:val="Assunto do comentário Char"/>
    <w:basedOn w:val="TextodecomentrioChar"/>
    <w:link w:val="Assuntodocomentrio"/>
    <w:uiPriority w:val="99"/>
    <w:semiHidden/>
    <w:rsid w:val="0081017D"/>
    <w:rPr>
      <w:rFonts w:ascii="Arial" w:hAnsi="Arial" w:cs="Tahoma"/>
      <w:b/>
      <w:bCs/>
      <w:sz w:val="22"/>
      <w:szCs w:val="22"/>
    </w:rPr>
  </w:style>
  <w:style w:type="paragraph" w:customStyle="1" w:styleId="xm-2061951353195698702m2134053083322524289gmail-msolistparagraph">
    <w:name w:val="x_m_-2061951353195698702m_2134053083322524289gmail-msolistparagraph"/>
    <w:basedOn w:val="Normal"/>
    <w:rsid w:val="0081017D"/>
    <w:pPr>
      <w:spacing w:before="100" w:beforeAutospacing="1" w:after="100" w:afterAutospacing="1"/>
    </w:pPr>
  </w:style>
  <w:style w:type="paragraph" w:styleId="Legenda">
    <w:name w:val="caption"/>
    <w:basedOn w:val="Normal"/>
    <w:next w:val="Normal"/>
    <w:uiPriority w:val="35"/>
    <w:unhideWhenUsed/>
    <w:qFormat/>
    <w:rsid w:val="0081017D"/>
    <w:pPr>
      <w:spacing w:after="200"/>
    </w:pPr>
    <w:rPr>
      <w:i/>
      <w:iCs/>
      <w:color w:val="44546A" w:themeColor="text2"/>
      <w:sz w:val="18"/>
      <w:szCs w:val="18"/>
    </w:rPr>
  </w:style>
  <w:style w:type="paragraph" w:customStyle="1" w:styleId="textbody">
    <w:name w:val="textbody"/>
    <w:basedOn w:val="Normal"/>
    <w:rsid w:val="0081017D"/>
    <w:pPr>
      <w:spacing w:before="100" w:beforeAutospacing="1" w:after="100" w:afterAutospacing="1"/>
    </w:pPr>
  </w:style>
  <w:style w:type="paragraph" w:customStyle="1" w:styleId="citao2">
    <w:name w:val="citação 2"/>
    <w:basedOn w:val="Citao"/>
    <w:link w:val="citao2Char"/>
    <w:qFormat/>
    <w:rsid w:val="0081017D"/>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rPr>
  </w:style>
  <w:style w:type="character" w:customStyle="1" w:styleId="citao2Char">
    <w:name w:val="citação 2 Char"/>
    <w:basedOn w:val="CitaoChar"/>
    <w:link w:val="citao2"/>
    <w:rsid w:val="0081017D"/>
    <w:rPr>
      <w:rFonts w:ascii="Arial" w:eastAsia="Calibri" w:hAnsi="Arial" w:cs="Tahoma"/>
      <w:i/>
      <w:iCs/>
      <w:color w:val="000000"/>
      <w:sz w:val="22"/>
      <w:szCs w:val="22"/>
      <w:shd w:val="clear" w:color="auto" w:fill="FFFFCC"/>
      <w:lang w:val="en-US" w:eastAsia="en-US"/>
    </w:rPr>
  </w:style>
  <w:style w:type="character" w:customStyle="1" w:styleId="Nivel01Char">
    <w:name w:val="Nivel 01 Char"/>
    <w:basedOn w:val="TtuloChar"/>
    <w:link w:val="Nivel01"/>
    <w:rsid w:val="0081017D"/>
    <w:rPr>
      <w:rFonts w:ascii="Ecofont_Spranq_eco_Sans" w:hAnsi="Ecofont_Spranq_eco_Sans"/>
      <w:b/>
      <w:bCs/>
      <w:color w:val="000000"/>
      <w:sz w:val="28"/>
      <w:szCs w:val="24"/>
    </w:rPr>
  </w:style>
  <w:style w:type="paragraph" w:customStyle="1" w:styleId="PADRO">
    <w:name w:val="PADRÃO"/>
    <w:rsid w:val="0081017D"/>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paragraph" w:customStyle="1" w:styleId="ESPECIFICAO2">
    <w:name w:val="ESPECIFICAÇÃO2"/>
    <w:basedOn w:val="Normal"/>
    <w:rsid w:val="0081017D"/>
    <w:pPr>
      <w:numPr>
        <w:ilvl w:val="1"/>
        <w:numId w:val="11"/>
      </w:numPr>
      <w:jc w:val="both"/>
    </w:pPr>
    <w:rPr>
      <w:rFonts w:ascii="Arial (W1)" w:hAnsi="Arial (W1)"/>
      <w:szCs w:val="22"/>
    </w:rPr>
  </w:style>
  <w:style w:type="table" w:customStyle="1" w:styleId="Tabelacomgrade1">
    <w:name w:val="Tabela com grade1"/>
    <w:basedOn w:val="Tabelanormal"/>
    <w:next w:val="Tabelacomgrade"/>
    <w:uiPriority w:val="39"/>
    <w:rsid w:val="0081017D"/>
    <w:pPr>
      <w:widowControl w:val="0"/>
      <w:autoSpaceDE w:val="0"/>
      <w:autoSpaceDN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00">
    <w:name w:val="xl100"/>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both"/>
      <w:textAlignment w:val="center"/>
    </w:pPr>
    <w:rPr>
      <w:rFonts w:ascii="Century Gothic" w:hAnsi="Century Gothic"/>
      <w:sz w:val="16"/>
      <w:szCs w:val="16"/>
    </w:rPr>
  </w:style>
  <w:style w:type="paragraph" w:customStyle="1" w:styleId="xl101">
    <w:name w:val="xl101"/>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2">
    <w:name w:val="xl102"/>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3">
    <w:name w:val="xl103"/>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4">
    <w:name w:val="xl104"/>
    <w:basedOn w:val="Normal"/>
    <w:rsid w:val="0081017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5">
    <w:name w:val="xl105"/>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color w:val="000000"/>
      <w:sz w:val="16"/>
      <w:szCs w:val="16"/>
    </w:rPr>
  </w:style>
  <w:style w:type="paragraph" w:customStyle="1" w:styleId="xl106">
    <w:name w:val="xl106"/>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7">
    <w:name w:val="xl107"/>
    <w:basedOn w:val="Normal"/>
    <w:rsid w:val="0081017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Century Gothic" w:hAnsi="Century Gothic"/>
      <w:b/>
      <w:bCs/>
      <w:sz w:val="16"/>
      <w:szCs w:val="16"/>
    </w:rPr>
  </w:style>
  <w:style w:type="paragraph" w:customStyle="1" w:styleId="xl108">
    <w:name w:val="xl108"/>
    <w:basedOn w:val="Normal"/>
    <w:rsid w:val="0081017D"/>
    <w:pPr>
      <w:pBdr>
        <w:top w:val="single" w:sz="4" w:space="0" w:color="auto"/>
        <w:bottom w:val="single" w:sz="4" w:space="0" w:color="auto"/>
      </w:pBdr>
      <w:shd w:val="clear" w:color="000000" w:fill="D9D9D9"/>
      <w:spacing w:before="100" w:beforeAutospacing="1" w:after="100" w:afterAutospacing="1"/>
      <w:jc w:val="center"/>
      <w:textAlignment w:val="center"/>
    </w:pPr>
    <w:rPr>
      <w:rFonts w:ascii="Century Gothic" w:hAnsi="Century Gothic"/>
      <w:b/>
      <w:bCs/>
      <w:sz w:val="16"/>
      <w:szCs w:val="16"/>
    </w:rPr>
  </w:style>
  <w:style w:type="paragraph" w:customStyle="1" w:styleId="xl109">
    <w:name w:val="xl109"/>
    <w:basedOn w:val="Normal"/>
    <w:rsid w:val="0081017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b/>
      <w:bCs/>
      <w:sz w:val="16"/>
      <w:szCs w:val="16"/>
    </w:rPr>
  </w:style>
  <w:style w:type="paragraph" w:customStyle="1" w:styleId="xl110">
    <w:name w:val="xl110"/>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b/>
      <w:bCs/>
      <w:sz w:val="16"/>
      <w:szCs w:val="16"/>
    </w:rPr>
  </w:style>
  <w:style w:type="paragraph" w:customStyle="1" w:styleId="xl111">
    <w:name w:val="xl111"/>
    <w:basedOn w:val="Normal"/>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entury Gothic" w:hAnsi="Century Gothic"/>
      <w:sz w:val="16"/>
      <w:szCs w:val="16"/>
    </w:rPr>
  </w:style>
  <w:style w:type="paragraph" w:customStyle="1" w:styleId="xl112">
    <w:name w:val="xl112"/>
    <w:basedOn w:val="Normal"/>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6"/>
      <w:szCs w:val="16"/>
    </w:rPr>
  </w:style>
  <w:style w:type="paragraph" w:customStyle="1" w:styleId="xl113">
    <w:name w:val="xl113"/>
    <w:basedOn w:val="Normal"/>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6"/>
      <w:szCs w:val="16"/>
    </w:rPr>
  </w:style>
  <w:style w:type="paragraph" w:customStyle="1" w:styleId="xl114">
    <w:name w:val="xl114"/>
    <w:basedOn w:val="Normal"/>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6"/>
      <w:szCs w:val="16"/>
    </w:rPr>
  </w:style>
  <w:style w:type="paragraph" w:customStyle="1" w:styleId="xl115">
    <w:name w:val="xl115"/>
    <w:basedOn w:val="Normal"/>
    <w:rsid w:val="0081017D"/>
    <w:pPr>
      <w:pBdr>
        <w:top w:val="single" w:sz="4" w:space="0" w:color="auto"/>
        <w:left w:val="single" w:sz="4" w:space="0" w:color="auto"/>
        <w:bottom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16">
    <w:name w:val="xl116"/>
    <w:basedOn w:val="Normal"/>
    <w:rsid w:val="0081017D"/>
    <w:pPr>
      <w:pBdr>
        <w:top w:val="single" w:sz="4" w:space="0" w:color="auto"/>
        <w:bottom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17">
    <w:name w:val="xl117"/>
    <w:basedOn w:val="Normal"/>
    <w:rsid w:val="0081017D"/>
    <w:pPr>
      <w:pBdr>
        <w:top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18">
    <w:name w:val="xl118"/>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both"/>
      <w:textAlignment w:val="center"/>
    </w:pPr>
    <w:rPr>
      <w:rFonts w:ascii="Century Gothic" w:hAnsi="Century Gothic"/>
      <w:sz w:val="16"/>
      <w:szCs w:val="16"/>
    </w:rPr>
  </w:style>
  <w:style w:type="paragraph" w:customStyle="1" w:styleId="xl119">
    <w:name w:val="xl119"/>
    <w:basedOn w:val="Normal"/>
    <w:rsid w:val="0081017D"/>
    <w:pPr>
      <w:pBdr>
        <w:top w:val="single" w:sz="4" w:space="0" w:color="auto"/>
        <w:left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20">
    <w:name w:val="xl120"/>
    <w:basedOn w:val="Normal"/>
    <w:rsid w:val="0081017D"/>
    <w:pPr>
      <w:pBdr>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21">
    <w:name w:val="xl121"/>
    <w:basedOn w:val="Normal"/>
    <w:rsid w:val="0081017D"/>
    <w:pPr>
      <w:pBdr>
        <w:top w:val="single" w:sz="4" w:space="0" w:color="auto"/>
        <w:left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22">
    <w:name w:val="xl122"/>
    <w:basedOn w:val="Normal"/>
    <w:rsid w:val="0081017D"/>
    <w:pPr>
      <w:pBdr>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character" w:customStyle="1" w:styleId="a-size-large">
    <w:name w:val="a-size-large"/>
    <w:basedOn w:val="Fontepargpadro"/>
    <w:rsid w:val="0081017D"/>
  </w:style>
  <w:style w:type="character" w:customStyle="1" w:styleId="posttip">
    <w:name w:val="posttip"/>
    <w:basedOn w:val="Fontepargpadro"/>
    <w:rsid w:val="0081017D"/>
  </w:style>
  <w:style w:type="character" w:customStyle="1" w:styleId="tit">
    <w:name w:val="tit"/>
    <w:basedOn w:val="Fontepargpadro"/>
    <w:rsid w:val="0081017D"/>
  </w:style>
  <w:style w:type="paragraph" w:customStyle="1" w:styleId="infos-contentinfo-blockdescription">
    <w:name w:val="infos-content__info-block__description"/>
    <w:basedOn w:val="Normal"/>
    <w:rsid w:val="0081017D"/>
    <w:pPr>
      <w:spacing w:before="100" w:beforeAutospacing="1" w:after="100" w:afterAutospacing="1"/>
    </w:pPr>
  </w:style>
  <w:style w:type="paragraph" w:customStyle="1" w:styleId="paragraph">
    <w:name w:val="paragraph"/>
    <w:basedOn w:val="Normal"/>
    <w:rsid w:val="0081017D"/>
    <w:pPr>
      <w:spacing w:before="100" w:beforeAutospacing="1" w:after="100" w:afterAutospacing="1"/>
    </w:pPr>
  </w:style>
  <w:style w:type="character" w:customStyle="1" w:styleId="normaltextrun">
    <w:name w:val="normaltextrun"/>
    <w:basedOn w:val="Fontepargpadro"/>
    <w:rsid w:val="0081017D"/>
  </w:style>
  <w:style w:type="character" w:customStyle="1" w:styleId="eop">
    <w:name w:val="eop"/>
    <w:basedOn w:val="Fontepargpadro"/>
    <w:rsid w:val="0081017D"/>
  </w:style>
  <w:style w:type="table" w:customStyle="1" w:styleId="Tabelacomgrade3">
    <w:name w:val="Tabela com grade3"/>
    <w:basedOn w:val="Tabelanormal"/>
    <w:next w:val="Tabelacomgrade"/>
    <w:uiPriority w:val="39"/>
    <w:rsid w:val="00BD7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39"/>
    <w:rsid w:val="00564C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12138">
      <w:bodyDiv w:val="1"/>
      <w:marLeft w:val="0"/>
      <w:marRight w:val="0"/>
      <w:marTop w:val="0"/>
      <w:marBottom w:val="0"/>
      <w:divBdr>
        <w:top w:val="none" w:sz="0" w:space="0" w:color="auto"/>
        <w:left w:val="none" w:sz="0" w:space="0" w:color="auto"/>
        <w:bottom w:val="none" w:sz="0" w:space="0" w:color="auto"/>
        <w:right w:val="none" w:sz="0" w:space="0" w:color="auto"/>
      </w:divBdr>
      <w:divsChild>
        <w:div w:id="805852196">
          <w:marLeft w:val="0"/>
          <w:marRight w:val="0"/>
          <w:marTop w:val="0"/>
          <w:marBottom w:val="47"/>
          <w:divBdr>
            <w:top w:val="none" w:sz="0" w:space="0" w:color="auto"/>
            <w:left w:val="none" w:sz="0" w:space="0" w:color="auto"/>
            <w:bottom w:val="none" w:sz="0" w:space="0" w:color="auto"/>
            <w:right w:val="none" w:sz="0" w:space="0" w:color="auto"/>
          </w:divBdr>
        </w:div>
        <w:div w:id="1471094474">
          <w:marLeft w:val="0"/>
          <w:marRight w:val="0"/>
          <w:marTop w:val="0"/>
          <w:marBottom w:val="0"/>
          <w:divBdr>
            <w:top w:val="none" w:sz="0" w:space="0" w:color="auto"/>
            <w:left w:val="none" w:sz="0" w:space="0" w:color="auto"/>
            <w:bottom w:val="none" w:sz="0" w:space="0" w:color="auto"/>
            <w:right w:val="none" w:sz="0" w:space="0" w:color="auto"/>
          </w:divBdr>
          <w:divsChild>
            <w:div w:id="414396808">
              <w:marLeft w:val="47"/>
              <w:marRight w:val="47"/>
              <w:marTop w:val="0"/>
              <w:marBottom w:val="0"/>
              <w:divBdr>
                <w:top w:val="none" w:sz="0" w:space="0" w:color="auto"/>
                <w:left w:val="none" w:sz="0" w:space="0" w:color="auto"/>
                <w:bottom w:val="none" w:sz="0" w:space="0" w:color="auto"/>
                <w:right w:val="none" w:sz="0" w:space="0" w:color="auto"/>
              </w:divBdr>
            </w:div>
          </w:divsChild>
        </w:div>
      </w:divsChild>
    </w:div>
    <w:div w:id="81344934">
      <w:bodyDiv w:val="1"/>
      <w:marLeft w:val="0"/>
      <w:marRight w:val="0"/>
      <w:marTop w:val="0"/>
      <w:marBottom w:val="0"/>
      <w:divBdr>
        <w:top w:val="none" w:sz="0" w:space="0" w:color="auto"/>
        <w:left w:val="none" w:sz="0" w:space="0" w:color="auto"/>
        <w:bottom w:val="none" w:sz="0" w:space="0" w:color="auto"/>
        <w:right w:val="none" w:sz="0" w:space="0" w:color="auto"/>
      </w:divBdr>
    </w:div>
    <w:div w:id="368840030">
      <w:bodyDiv w:val="1"/>
      <w:marLeft w:val="0"/>
      <w:marRight w:val="0"/>
      <w:marTop w:val="0"/>
      <w:marBottom w:val="0"/>
      <w:divBdr>
        <w:top w:val="none" w:sz="0" w:space="0" w:color="auto"/>
        <w:left w:val="none" w:sz="0" w:space="0" w:color="auto"/>
        <w:bottom w:val="none" w:sz="0" w:space="0" w:color="auto"/>
        <w:right w:val="none" w:sz="0" w:space="0" w:color="auto"/>
      </w:divBdr>
      <w:divsChild>
        <w:div w:id="1030447825">
          <w:marLeft w:val="0"/>
          <w:marRight w:val="0"/>
          <w:marTop w:val="0"/>
          <w:marBottom w:val="0"/>
          <w:divBdr>
            <w:top w:val="none" w:sz="0" w:space="0" w:color="auto"/>
            <w:left w:val="none" w:sz="0" w:space="0" w:color="auto"/>
            <w:bottom w:val="none" w:sz="0" w:space="0" w:color="auto"/>
            <w:right w:val="none" w:sz="0" w:space="0" w:color="auto"/>
          </w:divBdr>
          <w:divsChild>
            <w:div w:id="209998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452219">
      <w:bodyDiv w:val="1"/>
      <w:marLeft w:val="0"/>
      <w:marRight w:val="0"/>
      <w:marTop w:val="0"/>
      <w:marBottom w:val="0"/>
      <w:divBdr>
        <w:top w:val="none" w:sz="0" w:space="0" w:color="auto"/>
        <w:left w:val="none" w:sz="0" w:space="0" w:color="auto"/>
        <w:bottom w:val="none" w:sz="0" w:space="0" w:color="auto"/>
        <w:right w:val="none" w:sz="0" w:space="0" w:color="auto"/>
      </w:divBdr>
      <w:divsChild>
        <w:div w:id="1128402544">
          <w:marLeft w:val="0"/>
          <w:marRight w:val="0"/>
          <w:marTop w:val="0"/>
          <w:marBottom w:val="0"/>
          <w:divBdr>
            <w:top w:val="none" w:sz="0" w:space="0" w:color="auto"/>
            <w:left w:val="none" w:sz="0" w:space="0" w:color="auto"/>
            <w:bottom w:val="none" w:sz="0" w:space="0" w:color="auto"/>
            <w:right w:val="none" w:sz="0" w:space="0" w:color="auto"/>
          </w:divBdr>
        </w:div>
        <w:div w:id="1347093067">
          <w:marLeft w:val="0"/>
          <w:marRight w:val="0"/>
          <w:marTop w:val="0"/>
          <w:marBottom w:val="0"/>
          <w:divBdr>
            <w:top w:val="none" w:sz="0" w:space="0" w:color="auto"/>
            <w:left w:val="none" w:sz="0" w:space="0" w:color="auto"/>
            <w:bottom w:val="none" w:sz="0" w:space="0" w:color="auto"/>
            <w:right w:val="none" w:sz="0" w:space="0" w:color="auto"/>
          </w:divBdr>
        </w:div>
        <w:div w:id="1475828157">
          <w:marLeft w:val="0"/>
          <w:marRight w:val="0"/>
          <w:marTop w:val="0"/>
          <w:marBottom w:val="0"/>
          <w:divBdr>
            <w:top w:val="none" w:sz="0" w:space="0" w:color="auto"/>
            <w:left w:val="none" w:sz="0" w:space="0" w:color="auto"/>
            <w:bottom w:val="none" w:sz="0" w:space="0" w:color="auto"/>
            <w:right w:val="none" w:sz="0" w:space="0" w:color="auto"/>
          </w:divBdr>
        </w:div>
        <w:div w:id="1598715472">
          <w:marLeft w:val="0"/>
          <w:marRight w:val="0"/>
          <w:marTop w:val="0"/>
          <w:marBottom w:val="0"/>
          <w:divBdr>
            <w:top w:val="none" w:sz="0" w:space="0" w:color="auto"/>
            <w:left w:val="none" w:sz="0" w:space="0" w:color="auto"/>
            <w:bottom w:val="none" w:sz="0" w:space="0" w:color="auto"/>
            <w:right w:val="none" w:sz="0" w:space="0" w:color="auto"/>
          </w:divBdr>
        </w:div>
        <w:div w:id="1756903747">
          <w:marLeft w:val="0"/>
          <w:marRight w:val="0"/>
          <w:marTop w:val="0"/>
          <w:marBottom w:val="0"/>
          <w:divBdr>
            <w:top w:val="none" w:sz="0" w:space="0" w:color="auto"/>
            <w:left w:val="none" w:sz="0" w:space="0" w:color="auto"/>
            <w:bottom w:val="none" w:sz="0" w:space="0" w:color="auto"/>
            <w:right w:val="none" w:sz="0" w:space="0" w:color="auto"/>
          </w:divBdr>
        </w:div>
        <w:div w:id="1758863482">
          <w:marLeft w:val="0"/>
          <w:marRight w:val="0"/>
          <w:marTop w:val="0"/>
          <w:marBottom w:val="0"/>
          <w:divBdr>
            <w:top w:val="none" w:sz="0" w:space="0" w:color="auto"/>
            <w:left w:val="none" w:sz="0" w:space="0" w:color="auto"/>
            <w:bottom w:val="none" w:sz="0" w:space="0" w:color="auto"/>
            <w:right w:val="none" w:sz="0" w:space="0" w:color="auto"/>
          </w:divBdr>
        </w:div>
        <w:div w:id="1788691807">
          <w:marLeft w:val="0"/>
          <w:marRight w:val="0"/>
          <w:marTop w:val="0"/>
          <w:marBottom w:val="0"/>
          <w:divBdr>
            <w:top w:val="none" w:sz="0" w:space="0" w:color="auto"/>
            <w:left w:val="none" w:sz="0" w:space="0" w:color="auto"/>
            <w:bottom w:val="none" w:sz="0" w:space="0" w:color="auto"/>
            <w:right w:val="none" w:sz="0" w:space="0" w:color="auto"/>
          </w:divBdr>
        </w:div>
        <w:div w:id="1871184635">
          <w:marLeft w:val="0"/>
          <w:marRight w:val="0"/>
          <w:marTop w:val="0"/>
          <w:marBottom w:val="0"/>
          <w:divBdr>
            <w:top w:val="none" w:sz="0" w:space="0" w:color="auto"/>
            <w:left w:val="none" w:sz="0" w:space="0" w:color="auto"/>
            <w:bottom w:val="none" w:sz="0" w:space="0" w:color="auto"/>
            <w:right w:val="none" w:sz="0" w:space="0" w:color="auto"/>
          </w:divBdr>
        </w:div>
        <w:div w:id="1912696412">
          <w:marLeft w:val="0"/>
          <w:marRight w:val="0"/>
          <w:marTop w:val="0"/>
          <w:marBottom w:val="0"/>
          <w:divBdr>
            <w:top w:val="none" w:sz="0" w:space="0" w:color="auto"/>
            <w:left w:val="none" w:sz="0" w:space="0" w:color="auto"/>
            <w:bottom w:val="none" w:sz="0" w:space="0" w:color="auto"/>
            <w:right w:val="none" w:sz="0" w:space="0" w:color="auto"/>
          </w:divBdr>
        </w:div>
        <w:div w:id="1988434834">
          <w:marLeft w:val="0"/>
          <w:marRight w:val="0"/>
          <w:marTop w:val="0"/>
          <w:marBottom w:val="0"/>
          <w:divBdr>
            <w:top w:val="none" w:sz="0" w:space="0" w:color="auto"/>
            <w:left w:val="none" w:sz="0" w:space="0" w:color="auto"/>
            <w:bottom w:val="none" w:sz="0" w:space="0" w:color="auto"/>
            <w:right w:val="none" w:sz="0" w:space="0" w:color="auto"/>
          </w:divBdr>
        </w:div>
        <w:div w:id="2079553341">
          <w:marLeft w:val="0"/>
          <w:marRight w:val="0"/>
          <w:marTop w:val="0"/>
          <w:marBottom w:val="0"/>
          <w:divBdr>
            <w:top w:val="none" w:sz="0" w:space="0" w:color="auto"/>
            <w:left w:val="none" w:sz="0" w:space="0" w:color="auto"/>
            <w:bottom w:val="none" w:sz="0" w:space="0" w:color="auto"/>
            <w:right w:val="none" w:sz="0" w:space="0" w:color="auto"/>
          </w:divBdr>
        </w:div>
      </w:divsChild>
    </w:div>
    <w:div w:id="521555775">
      <w:bodyDiv w:val="1"/>
      <w:marLeft w:val="0"/>
      <w:marRight w:val="0"/>
      <w:marTop w:val="0"/>
      <w:marBottom w:val="0"/>
      <w:divBdr>
        <w:top w:val="none" w:sz="0" w:space="0" w:color="auto"/>
        <w:left w:val="none" w:sz="0" w:space="0" w:color="auto"/>
        <w:bottom w:val="none" w:sz="0" w:space="0" w:color="auto"/>
        <w:right w:val="none" w:sz="0" w:space="0" w:color="auto"/>
      </w:divBdr>
    </w:div>
    <w:div w:id="615412539">
      <w:bodyDiv w:val="1"/>
      <w:marLeft w:val="0"/>
      <w:marRight w:val="0"/>
      <w:marTop w:val="0"/>
      <w:marBottom w:val="0"/>
      <w:divBdr>
        <w:top w:val="none" w:sz="0" w:space="0" w:color="auto"/>
        <w:left w:val="none" w:sz="0" w:space="0" w:color="auto"/>
        <w:bottom w:val="none" w:sz="0" w:space="0" w:color="auto"/>
        <w:right w:val="none" w:sz="0" w:space="0" w:color="auto"/>
      </w:divBdr>
    </w:div>
    <w:div w:id="684399477">
      <w:bodyDiv w:val="1"/>
      <w:marLeft w:val="0"/>
      <w:marRight w:val="0"/>
      <w:marTop w:val="0"/>
      <w:marBottom w:val="0"/>
      <w:divBdr>
        <w:top w:val="none" w:sz="0" w:space="0" w:color="auto"/>
        <w:left w:val="none" w:sz="0" w:space="0" w:color="auto"/>
        <w:bottom w:val="none" w:sz="0" w:space="0" w:color="auto"/>
        <w:right w:val="none" w:sz="0" w:space="0" w:color="auto"/>
      </w:divBdr>
    </w:div>
    <w:div w:id="733507368">
      <w:bodyDiv w:val="1"/>
      <w:marLeft w:val="0"/>
      <w:marRight w:val="0"/>
      <w:marTop w:val="0"/>
      <w:marBottom w:val="0"/>
      <w:divBdr>
        <w:top w:val="none" w:sz="0" w:space="0" w:color="auto"/>
        <w:left w:val="none" w:sz="0" w:space="0" w:color="auto"/>
        <w:bottom w:val="none" w:sz="0" w:space="0" w:color="auto"/>
        <w:right w:val="none" w:sz="0" w:space="0" w:color="auto"/>
      </w:divBdr>
    </w:div>
    <w:div w:id="734468676">
      <w:bodyDiv w:val="1"/>
      <w:marLeft w:val="0"/>
      <w:marRight w:val="0"/>
      <w:marTop w:val="0"/>
      <w:marBottom w:val="0"/>
      <w:divBdr>
        <w:top w:val="none" w:sz="0" w:space="0" w:color="auto"/>
        <w:left w:val="none" w:sz="0" w:space="0" w:color="auto"/>
        <w:bottom w:val="none" w:sz="0" w:space="0" w:color="auto"/>
        <w:right w:val="none" w:sz="0" w:space="0" w:color="auto"/>
      </w:divBdr>
    </w:div>
    <w:div w:id="808212133">
      <w:bodyDiv w:val="1"/>
      <w:marLeft w:val="0"/>
      <w:marRight w:val="0"/>
      <w:marTop w:val="0"/>
      <w:marBottom w:val="0"/>
      <w:divBdr>
        <w:top w:val="none" w:sz="0" w:space="0" w:color="auto"/>
        <w:left w:val="none" w:sz="0" w:space="0" w:color="auto"/>
        <w:bottom w:val="none" w:sz="0" w:space="0" w:color="auto"/>
        <w:right w:val="none" w:sz="0" w:space="0" w:color="auto"/>
      </w:divBdr>
    </w:div>
    <w:div w:id="846671930">
      <w:bodyDiv w:val="1"/>
      <w:marLeft w:val="0"/>
      <w:marRight w:val="0"/>
      <w:marTop w:val="0"/>
      <w:marBottom w:val="0"/>
      <w:divBdr>
        <w:top w:val="none" w:sz="0" w:space="0" w:color="auto"/>
        <w:left w:val="none" w:sz="0" w:space="0" w:color="auto"/>
        <w:bottom w:val="none" w:sz="0" w:space="0" w:color="auto"/>
        <w:right w:val="none" w:sz="0" w:space="0" w:color="auto"/>
      </w:divBdr>
    </w:div>
    <w:div w:id="973946269">
      <w:bodyDiv w:val="1"/>
      <w:marLeft w:val="0"/>
      <w:marRight w:val="0"/>
      <w:marTop w:val="0"/>
      <w:marBottom w:val="0"/>
      <w:divBdr>
        <w:top w:val="none" w:sz="0" w:space="0" w:color="auto"/>
        <w:left w:val="none" w:sz="0" w:space="0" w:color="auto"/>
        <w:bottom w:val="none" w:sz="0" w:space="0" w:color="auto"/>
        <w:right w:val="none" w:sz="0" w:space="0" w:color="auto"/>
      </w:divBdr>
    </w:div>
    <w:div w:id="982125456">
      <w:bodyDiv w:val="1"/>
      <w:marLeft w:val="0"/>
      <w:marRight w:val="0"/>
      <w:marTop w:val="0"/>
      <w:marBottom w:val="0"/>
      <w:divBdr>
        <w:top w:val="none" w:sz="0" w:space="0" w:color="auto"/>
        <w:left w:val="none" w:sz="0" w:space="0" w:color="auto"/>
        <w:bottom w:val="none" w:sz="0" w:space="0" w:color="auto"/>
        <w:right w:val="none" w:sz="0" w:space="0" w:color="auto"/>
      </w:divBdr>
    </w:div>
    <w:div w:id="1116369403">
      <w:bodyDiv w:val="1"/>
      <w:marLeft w:val="0"/>
      <w:marRight w:val="0"/>
      <w:marTop w:val="0"/>
      <w:marBottom w:val="0"/>
      <w:divBdr>
        <w:top w:val="none" w:sz="0" w:space="0" w:color="auto"/>
        <w:left w:val="none" w:sz="0" w:space="0" w:color="auto"/>
        <w:bottom w:val="none" w:sz="0" w:space="0" w:color="auto"/>
        <w:right w:val="none" w:sz="0" w:space="0" w:color="auto"/>
      </w:divBdr>
    </w:div>
    <w:div w:id="1202478930">
      <w:bodyDiv w:val="1"/>
      <w:marLeft w:val="0"/>
      <w:marRight w:val="0"/>
      <w:marTop w:val="0"/>
      <w:marBottom w:val="0"/>
      <w:divBdr>
        <w:top w:val="none" w:sz="0" w:space="0" w:color="auto"/>
        <w:left w:val="none" w:sz="0" w:space="0" w:color="auto"/>
        <w:bottom w:val="none" w:sz="0" w:space="0" w:color="auto"/>
        <w:right w:val="none" w:sz="0" w:space="0" w:color="auto"/>
      </w:divBdr>
    </w:div>
    <w:div w:id="1383939522">
      <w:bodyDiv w:val="1"/>
      <w:marLeft w:val="0"/>
      <w:marRight w:val="0"/>
      <w:marTop w:val="0"/>
      <w:marBottom w:val="0"/>
      <w:divBdr>
        <w:top w:val="none" w:sz="0" w:space="0" w:color="auto"/>
        <w:left w:val="none" w:sz="0" w:space="0" w:color="auto"/>
        <w:bottom w:val="none" w:sz="0" w:space="0" w:color="auto"/>
        <w:right w:val="none" w:sz="0" w:space="0" w:color="auto"/>
      </w:divBdr>
      <w:divsChild>
        <w:div w:id="20278221">
          <w:marLeft w:val="0"/>
          <w:marRight w:val="0"/>
          <w:marTop w:val="0"/>
          <w:marBottom w:val="0"/>
          <w:divBdr>
            <w:top w:val="none" w:sz="0" w:space="0" w:color="auto"/>
            <w:left w:val="none" w:sz="0" w:space="0" w:color="auto"/>
            <w:bottom w:val="none" w:sz="0" w:space="0" w:color="auto"/>
            <w:right w:val="none" w:sz="0" w:space="0" w:color="auto"/>
          </w:divBdr>
        </w:div>
      </w:divsChild>
    </w:div>
    <w:div w:id="1420715944">
      <w:bodyDiv w:val="1"/>
      <w:marLeft w:val="0"/>
      <w:marRight w:val="0"/>
      <w:marTop w:val="0"/>
      <w:marBottom w:val="0"/>
      <w:divBdr>
        <w:top w:val="none" w:sz="0" w:space="0" w:color="auto"/>
        <w:left w:val="none" w:sz="0" w:space="0" w:color="auto"/>
        <w:bottom w:val="none" w:sz="0" w:space="0" w:color="auto"/>
        <w:right w:val="none" w:sz="0" w:space="0" w:color="auto"/>
      </w:divBdr>
    </w:div>
    <w:div w:id="1453086692">
      <w:bodyDiv w:val="1"/>
      <w:marLeft w:val="0"/>
      <w:marRight w:val="0"/>
      <w:marTop w:val="0"/>
      <w:marBottom w:val="0"/>
      <w:divBdr>
        <w:top w:val="none" w:sz="0" w:space="0" w:color="auto"/>
        <w:left w:val="none" w:sz="0" w:space="0" w:color="auto"/>
        <w:bottom w:val="none" w:sz="0" w:space="0" w:color="auto"/>
        <w:right w:val="none" w:sz="0" w:space="0" w:color="auto"/>
      </w:divBdr>
    </w:div>
    <w:div w:id="1503279237">
      <w:bodyDiv w:val="1"/>
      <w:marLeft w:val="0"/>
      <w:marRight w:val="0"/>
      <w:marTop w:val="0"/>
      <w:marBottom w:val="0"/>
      <w:divBdr>
        <w:top w:val="none" w:sz="0" w:space="0" w:color="auto"/>
        <w:left w:val="none" w:sz="0" w:space="0" w:color="auto"/>
        <w:bottom w:val="none" w:sz="0" w:space="0" w:color="auto"/>
        <w:right w:val="none" w:sz="0" w:space="0" w:color="auto"/>
      </w:divBdr>
    </w:div>
    <w:div w:id="1904758547">
      <w:bodyDiv w:val="1"/>
      <w:marLeft w:val="0"/>
      <w:marRight w:val="0"/>
      <w:marTop w:val="0"/>
      <w:marBottom w:val="0"/>
      <w:divBdr>
        <w:top w:val="none" w:sz="0" w:space="0" w:color="auto"/>
        <w:left w:val="none" w:sz="0" w:space="0" w:color="auto"/>
        <w:bottom w:val="none" w:sz="0" w:space="0" w:color="auto"/>
        <w:right w:val="none" w:sz="0" w:space="0" w:color="auto"/>
      </w:divBdr>
    </w:div>
    <w:div w:id="208675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3A5F40-3D9D-4A9B-B95C-85BD1F023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68504</TotalTime>
  <Pages>13</Pages>
  <Words>4579</Words>
  <Characters>25259</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DO DEPARTAMENTO DE LICITAÇÃO</vt:lpstr>
    </vt:vector>
  </TitlesOfParts>
  <Company/>
  <LinksUpToDate>false</LinksUpToDate>
  <CharactersWithSpaces>29779</CharactersWithSpaces>
  <SharedDoc>false</SharedDoc>
  <HLinks>
    <vt:vector size="30" baseType="variant">
      <vt:variant>
        <vt:i4>4653067</vt:i4>
      </vt:variant>
      <vt:variant>
        <vt:i4>12</vt:i4>
      </vt:variant>
      <vt:variant>
        <vt:i4>0</vt:i4>
      </vt:variant>
      <vt:variant>
        <vt:i4>5</vt:i4>
      </vt:variant>
      <vt:variant>
        <vt:lpwstr>https://certidoesapf.apps.tcu.gov.br/</vt:lpwstr>
      </vt:variant>
      <vt:variant>
        <vt:lpwstr/>
      </vt:variant>
      <vt:variant>
        <vt:i4>4653067</vt:i4>
      </vt:variant>
      <vt:variant>
        <vt:i4>9</vt:i4>
      </vt:variant>
      <vt:variant>
        <vt:i4>0</vt:i4>
      </vt:variant>
      <vt:variant>
        <vt:i4>5</vt:i4>
      </vt:variant>
      <vt:variant>
        <vt:lpwstr>https://certidoesapf.apps.tcu.gov.br/</vt:lpwstr>
      </vt:variant>
      <vt:variant>
        <vt:lpwstr/>
      </vt:variant>
      <vt:variant>
        <vt:i4>5374069</vt:i4>
      </vt:variant>
      <vt:variant>
        <vt:i4>6</vt:i4>
      </vt:variant>
      <vt:variant>
        <vt:i4>0</vt:i4>
      </vt:variant>
      <vt:variant>
        <vt:i4>5</vt:i4>
      </vt:variant>
      <vt:variant>
        <vt:lpwstr>mailto:licitacao@catuji.mg.gov.br</vt:lpwstr>
      </vt:variant>
      <vt:variant>
        <vt:lpwstr/>
      </vt:variant>
      <vt:variant>
        <vt:i4>4391005</vt:i4>
      </vt:variant>
      <vt:variant>
        <vt:i4>3</vt:i4>
      </vt:variant>
      <vt:variant>
        <vt:i4>0</vt:i4>
      </vt:variant>
      <vt:variant>
        <vt:i4>5</vt:i4>
      </vt:variant>
      <vt:variant>
        <vt:lpwstr>http://www.catuji.mg.gov.br/</vt:lpwstr>
      </vt:variant>
      <vt:variant>
        <vt:lpwstr/>
      </vt:variant>
      <vt:variant>
        <vt:i4>5374069</vt:i4>
      </vt:variant>
      <vt:variant>
        <vt:i4>0</vt:i4>
      </vt:variant>
      <vt:variant>
        <vt:i4>0</vt:i4>
      </vt:variant>
      <vt:variant>
        <vt:i4>5</vt:i4>
      </vt:variant>
      <vt:variant>
        <vt:lpwstr>mailto:licitacao@catuji.mg.gov.br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DEPARTAMENTO DE LICITAÇÃO</dc:title>
  <dc:subject/>
  <dc:creator>Windows 98</dc:creator>
  <cp:keywords/>
  <cp:lastModifiedBy>User</cp:lastModifiedBy>
  <cp:revision>420</cp:revision>
  <cp:lastPrinted>2025-04-09T18:35:00Z</cp:lastPrinted>
  <dcterms:created xsi:type="dcterms:W3CDTF">2024-03-04T17:18:00Z</dcterms:created>
  <dcterms:modified xsi:type="dcterms:W3CDTF">2025-06-17T18:29:00Z</dcterms:modified>
</cp:coreProperties>
</file>