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6424" w14:textId="0CE4D804" w:rsidR="00C33E85" w:rsidRPr="00886F99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886F99">
        <w:rPr>
          <w:b/>
          <w:sz w:val="22"/>
          <w:szCs w:val="22"/>
          <w:lang w:val="pt"/>
        </w:rPr>
        <w:t>ANEXO</w:t>
      </w:r>
      <w:r w:rsidR="00BC3132" w:rsidRPr="00886F99">
        <w:rPr>
          <w:b/>
          <w:sz w:val="22"/>
          <w:szCs w:val="22"/>
          <w:lang w:val="pt"/>
        </w:rPr>
        <w:t xml:space="preserve"> </w:t>
      </w:r>
      <w:r w:rsidR="009F4453" w:rsidRPr="00886F99">
        <w:rPr>
          <w:b/>
          <w:sz w:val="22"/>
          <w:szCs w:val="22"/>
          <w:lang w:val="pt"/>
        </w:rPr>
        <w:t>V</w:t>
      </w:r>
      <w:r w:rsidR="00886F99" w:rsidRPr="00886F99">
        <w:rPr>
          <w:b/>
          <w:sz w:val="22"/>
          <w:szCs w:val="22"/>
          <w:lang w:val="pt"/>
        </w:rPr>
        <w:t xml:space="preserve"> - </w:t>
      </w:r>
      <w:r w:rsidRPr="00886F99">
        <w:rPr>
          <w:b/>
          <w:sz w:val="22"/>
          <w:szCs w:val="22"/>
          <w:lang w:val="pt"/>
        </w:rPr>
        <w:t>MODELO DE PROPOSTA COMERCIAL</w:t>
      </w:r>
    </w:p>
    <w:p w14:paraId="7CBF35B3" w14:textId="77777777" w:rsidR="009F4453" w:rsidRPr="00886F99" w:rsidRDefault="009F4453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3CBF4B1F" w14:textId="1CB928CE" w:rsidR="009F4453" w:rsidRDefault="009F4453" w:rsidP="009F4453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PROCESSO LICITATÓRIO Nº </w:t>
      </w:r>
      <w:r w:rsidR="00722156">
        <w:rPr>
          <w:b/>
          <w:sz w:val="22"/>
          <w:szCs w:val="22"/>
        </w:rPr>
        <w:t>052</w:t>
      </w:r>
      <w:r>
        <w:rPr>
          <w:b/>
          <w:sz w:val="22"/>
          <w:szCs w:val="22"/>
        </w:rPr>
        <w:t>/2024</w:t>
      </w:r>
    </w:p>
    <w:p w14:paraId="11B1AEBE" w14:textId="397CC089" w:rsidR="009F4453" w:rsidRPr="00F61118" w:rsidRDefault="009F4453" w:rsidP="009F4453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PREGÃO ELETRONICO Nº 0</w:t>
      </w:r>
      <w:r w:rsidR="00722156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>/2024</w:t>
      </w:r>
    </w:p>
    <w:p w14:paraId="57BAAE42" w14:textId="77777777" w:rsidR="00D276E6" w:rsidRDefault="00D276E6" w:rsidP="00D276E6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8C78D7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8C78D7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5A936A46" w14:textId="77777777" w:rsidR="00D276E6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1C4F5721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E545A4">
        <w:rPr>
          <w:bCs/>
          <w:sz w:val="22"/>
          <w:szCs w:val="22"/>
          <w:lang w:val="pt"/>
        </w:rPr>
        <w:t>Objeto:</w:t>
      </w:r>
      <w:r w:rsidRPr="00E545A4">
        <w:rPr>
          <w:sz w:val="22"/>
          <w:szCs w:val="22"/>
          <w:lang w:val="pt"/>
        </w:rPr>
        <w:t xml:space="preserve"> </w:t>
      </w:r>
      <w:r w:rsidR="009F4453" w:rsidRPr="009F4453">
        <w:rPr>
          <w:bCs/>
          <w:sz w:val="22"/>
          <w:szCs w:val="22"/>
        </w:rPr>
        <w:t>Contratação de empresa especializada para prestação de serviços de conectividade à rede mundial de internet, através de Link Compartilhado com conexão em fibra óptica, destinado à Prefeitura Municipal de Catuji/MG</w:t>
      </w:r>
      <w:r w:rsidR="009003C2">
        <w:rPr>
          <w:bCs/>
          <w:sz w:val="22"/>
          <w:szCs w:val="22"/>
        </w:rPr>
        <w:t xml:space="preserve">, </w:t>
      </w:r>
      <w:r w:rsidRPr="008C78D7">
        <w:rPr>
          <w:sz w:val="22"/>
          <w:szCs w:val="22"/>
          <w:lang w:val="pt"/>
        </w:rPr>
        <w:t>CONFORME TERMO DE REFERÊNCIA E ANEXOS.</w:t>
      </w:r>
    </w:p>
    <w:p w14:paraId="39F85FF8" w14:textId="11300A41" w:rsidR="00E3241B" w:rsidRDefault="00E3241B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803"/>
        <w:gridCol w:w="4792"/>
        <w:gridCol w:w="834"/>
        <w:gridCol w:w="1072"/>
        <w:gridCol w:w="1341"/>
        <w:gridCol w:w="1013"/>
      </w:tblGrid>
      <w:tr w:rsidR="00EF339B" w:rsidRPr="001F1A07" w14:paraId="0A0083D7" w14:textId="2460A9FA" w:rsidTr="003B0944">
        <w:trPr>
          <w:trHeight w:val="20"/>
        </w:trPr>
        <w:tc>
          <w:tcPr>
            <w:tcW w:w="407" w:type="pct"/>
            <w:vAlign w:val="center"/>
          </w:tcPr>
          <w:p w14:paraId="1DA7A5D2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32" w:type="pct"/>
            <w:vAlign w:val="center"/>
          </w:tcPr>
          <w:p w14:paraId="43913D6F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DESCRIÇÃO DO PRODUTO</w:t>
            </w:r>
          </w:p>
        </w:tc>
        <w:tc>
          <w:tcPr>
            <w:tcW w:w="423" w:type="pct"/>
            <w:vAlign w:val="center"/>
          </w:tcPr>
          <w:p w14:paraId="35EEA47D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544" w:type="pct"/>
            <w:vAlign w:val="center"/>
          </w:tcPr>
          <w:p w14:paraId="1F292F19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680" w:type="pct"/>
          </w:tcPr>
          <w:p w14:paraId="2B65A10E" w14:textId="7189BAAD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UNITARIO</w:t>
            </w:r>
          </w:p>
        </w:tc>
        <w:tc>
          <w:tcPr>
            <w:tcW w:w="513" w:type="pct"/>
          </w:tcPr>
          <w:p w14:paraId="74E069A1" w14:textId="51B71E0B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3B0944" w:rsidRPr="001F1A07" w14:paraId="1B3579AB" w14:textId="604133A2" w:rsidTr="003B0944">
        <w:trPr>
          <w:trHeight w:val="20"/>
        </w:trPr>
        <w:tc>
          <w:tcPr>
            <w:tcW w:w="5000" w:type="pct"/>
            <w:gridSpan w:val="6"/>
            <w:vAlign w:val="center"/>
          </w:tcPr>
          <w:p w14:paraId="3D5301F0" w14:textId="19E2AD28" w:rsidR="003B0944" w:rsidRPr="001F1A07" w:rsidRDefault="003B0944" w:rsidP="00281ACE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LOTE 01</w:t>
            </w:r>
          </w:p>
        </w:tc>
      </w:tr>
      <w:tr w:rsidR="00EF339B" w:rsidRPr="001F1A07" w14:paraId="4549B9E8" w14:textId="347E32F9" w:rsidTr="003B0944">
        <w:trPr>
          <w:trHeight w:val="20"/>
        </w:trPr>
        <w:tc>
          <w:tcPr>
            <w:tcW w:w="407" w:type="pct"/>
            <w:vAlign w:val="center"/>
          </w:tcPr>
          <w:p w14:paraId="6D895ABA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32" w:type="pct"/>
            <w:vAlign w:val="center"/>
          </w:tcPr>
          <w:p w14:paraId="496A87F5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SEDE DA PREFEITURA MUNICIPAL – ZONA URBANA</w:t>
            </w:r>
            <w:r w:rsidRPr="001F1A07">
              <w:rPr>
                <w:bCs/>
                <w:sz w:val="22"/>
                <w:szCs w:val="22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400MB</w:t>
            </w:r>
          </w:p>
        </w:tc>
        <w:tc>
          <w:tcPr>
            <w:tcW w:w="423" w:type="pct"/>
            <w:vAlign w:val="center"/>
          </w:tcPr>
          <w:p w14:paraId="16EE9B8C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5AD1FFA8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68764BAD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1D422828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355BEA82" w14:textId="0E0B471F" w:rsidTr="003B0944">
        <w:trPr>
          <w:trHeight w:val="20"/>
        </w:trPr>
        <w:tc>
          <w:tcPr>
            <w:tcW w:w="407" w:type="pct"/>
            <w:vAlign w:val="center"/>
          </w:tcPr>
          <w:p w14:paraId="386DC602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32" w:type="pct"/>
            <w:vAlign w:val="center"/>
          </w:tcPr>
          <w:p w14:paraId="66521490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SECRETARIA MUNICIPAL DE SAÚDE</w:t>
            </w:r>
            <w:r w:rsidRPr="001F1A07">
              <w:rPr>
                <w:bCs/>
                <w:sz w:val="22"/>
                <w:szCs w:val="22"/>
              </w:rPr>
              <w:t xml:space="preserve"> </w:t>
            </w:r>
            <w:r w:rsidRPr="001F1A07">
              <w:rPr>
                <w:b/>
                <w:bCs/>
                <w:sz w:val="22"/>
                <w:szCs w:val="22"/>
              </w:rPr>
              <w:t>– ZONA URBANA</w:t>
            </w:r>
            <w:r w:rsidRPr="001F1A07">
              <w:rPr>
                <w:bCs/>
                <w:sz w:val="22"/>
                <w:szCs w:val="22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75EBD058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72A4BFB8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61B439C4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5A18F54F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0D7425E5" w14:textId="0A87C120" w:rsidTr="003B0944">
        <w:trPr>
          <w:trHeight w:val="20"/>
        </w:trPr>
        <w:tc>
          <w:tcPr>
            <w:tcW w:w="407" w:type="pct"/>
            <w:vAlign w:val="center"/>
          </w:tcPr>
          <w:p w14:paraId="22405006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32" w:type="pct"/>
            <w:vAlign w:val="center"/>
          </w:tcPr>
          <w:p w14:paraId="184AC502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INSS E POLICIA CIVIL</w:t>
            </w:r>
            <w:r w:rsidRPr="001F1A07">
              <w:rPr>
                <w:bCs/>
                <w:sz w:val="22"/>
                <w:szCs w:val="22"/>
              </w:rPr>
              <w:t xml:space="preserve"> </w:t>
            </w:r>
            <w:r w:rsidRPr="001F1A07">
              <w:rPr>
                <w:b/>
                <w:bCs/>
                <w:sz w:val="22"/>
                <w:szCs w:val="22"/>
              </w:rPr>
              <w:t>– ZONA URBANA</w:t>
            </w:r>
            <w:r w:rsidRPr="001F1A07">
              <w:rPr>
                <w:bCs/>
                <w:sz w:val="22"/>
                <w:szCs w:val="22"/>
              </w:rPr>
              <w:t xml:space="preserve">. Serviço de acesso à internet em alta </w:t>
            </w:r>
            <w:r w:rsidRPr="001F1A07">
              <w:rPr>
                <w:bCs/>
                <w:sz w:val="22"/>
                <w:szCs w:val="22"/>
              </w:rPr>
              <w:lastRenderedPageBreak/>
              <w:t xml:space="preserve">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07749481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lastRenderedPageBreak/>
              <w:t>Mês</w:t>
            </w:r>
          </w:p>
        </w:tc>
        <w:tc>
          <w:tcPr>
            <w:tcW w:w="544" w:type="pct"/>
            <w:vAlign w:val="center"/>
          </w:tcPr>
          <w:p w14:paraId="1E71C3E0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1508B1E8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099DDD7D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4400DB4A" w14:textId="0846AD79" w:rsidTr="003B0944">
        <w:trPr>
          <w:trHeight w:val="20"/>
        </w:trPr>
        <w:tc>
          <w:tcPr>
            <w:tcW w:w="407" w:type="pct"/>
            <w:vAlign w:val="center"/>
          </w:tcPr>
          <w:p w14:paraId="3BDE7A8A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32" w:type="pct"/>
            <w:vAlign w:val="center"/>
          </w:tcPr>
          <w:p w14:paraId="610FCA63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SECRETARIA MUNICIPAL DE OBRAS, SERVIÇOS URBANOS E TRANSPORTES</w:t>
            </w:r>
            <w:r w:rsidRPr="001F1A07">
              <w:rPr>
                <w:bCs/>
                <w:sz w:val="22"/>
                <w:szCs w:val="22"/>
              </w:rPr>
              <w:t xml:space="preserve"> </w:t>
            </w:r>
            <w:r w:rsidRPr="001F1A07">
              <w:rPr>
                <w:b/>
                <w:bCs/>
                <w:sz w:val="22"/>
                <w:szCs w:val="22"/>
              </w:rPr>
              <w:t>– ZONA URBANA</w:t>
            </w:r>
            <w:r w:rsidRPr="001F1A07">
              <w:rPr>
                <w:bCs/>
                <w:sz w:val="22"/>
                <w:szCs w:val="22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35D41208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23C47D1F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1A79C31E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4C3F064D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58900FDB" w14:textId="28E19EDA" w:rsidTr="003B0944">
        <w:trPr>
          <w:trHeight w:val="20"/>
        </w:trPr>
        <w:tc>
          <w:tcPr>
            <w:tcW w:w="407" w:type="pct"/>
            <w:vAlign w:val="center"/>
          </w:tcPr>
          <w:p w14:paraId="6FE9753B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32" w:type="pct"/>
            <w:vAlign w:val="center"/>
          </w:tcPr>
          <w:p w14:paraId="6A433FFB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SECRETARIA MUNICIPAL DE ASSISTENCIA SOCIAL– ZONA URBANA</w:t>
            </w:r>
            <w:r w:rsidRPr="001F1A07">
              <w:rPr>
                <w:bCs/>
                <w:sz w:val="22"/>
                <w:szCs w:val="22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30FA8196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154A2592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7297D3BB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45A29229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6996114B" w14:textId="08CE1806" w:rsidTr="003B0944">
        <w:trPr>
          <w:trHeight w:val="20"/>
        </w:trPr>
        <w:tc>
          <w:tcPr>
            <w:tcW w:w="407" w:type="pct"/>
            <w:vAlign w:val="center"/>
          </w:tcPr>
          <w:p w14:paraId="29BD18C8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432" w:type="pct"/>
            <w:vAlign w:val="center"/>
          </w:tcPr>
          <w:p w14:paraId="566C6A6D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SECRETARIA MUNICIPAL DE DESENVOLVIMENTO AGRÁRIO E MEIO AMBIENTE – ZONA URBANA</w:t>
            </w:r>
            <w:r w:rsidRPr="001F1A07">
              <w:rPr>
                <w:bCs/>
                <w:sz w:val="22"/>
                <w:szCs w:val="22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183BB32A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45550463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657C4B96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6C6C962D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2902B4B2" w14:textId="1CCA30A4" w:rsidTr="003B0944">
        <w:trPr>
          <w:trHeight w:val="20"/>
        </w:trPr>
        <w:tc>
          <w:tcPr>
            <w:tcW w:w="407" w:type="pct"/>
            <w:vAlign w:val="center"/>
          </w:tcPr>
          <w:p w14:paraId="3D226774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432" w:type="pct"/>
            <w:vAlign w:val="center"/>
          </w:tcPr>
          <w:p w14:paraId="6BE7949F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FAMARCIA MUNICIPAL – ZONA URBANA.</w:t>
            </w:r>
            <w:r w:rsidRPr="001F1A07">
              <w:rPr>
                <w:bCs/>
                <w:sz w:val="22"/>
                <w:szCs w:val="22"/>
              </w:rPr>
              <w:t xml:space="preserve"> Serviço de acesso à internet em alta velocidade através de fibra ótica que permita a conexão banda larga (24 horas por dia, 7 dias por semana) com comunicação compartilhada para </w:t>
            </w:r>
            <w:r w:rsidRPr="001F1A07">
              <w:rPr>
                <w:bCs/>
                <w:sz w:val="22"/>
                <w:szCs w:val="22"/>
              </w:rPr>
              <w:lastRenderedPageBreak/>
              <w:t xml:space="preserve">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2E3D7C8B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lastRenderedPageBreak/>
              <w:t>Mês</w:t>
            </w:r>
          </w:p>
        </w:tc>
        <w:tc>
          <w:tcPr>
            <w:tcW w:w="544" w:type="pct"/>
            <w:vAlign w:val="center"/>
          </w:tcPr>
          <w:p w14:paraId="07DF9FD0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13B8B376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2FC96BF7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5C0E63F7" w14:textId="5D3FC21D" w:rsidTr="003B0944">
        <w:trPr>
          <w:trHeight w:val="20"/>
        </w:trPr>
        <w:tc>
          <w:tcPr>
            <w:tcW w:w="407" w:type="pct"/>
            <w:vAlign w:val="center"/>
          </w:tcPr>
          <w:p w14:paraId="67DAEB1A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432" w:type="pct"/>
            <w:vAlign w:val="center"/>
          </w:tcPr>
          <w:p w14:paraId="547A2780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CONSELHO TUTELAR – ZONA URBANA</w:t>
            </w:r>
            <w:r w:rsidRPr="001F1A07">
              <w:rPr>
                <w:bCs/>
                <w:sz w:val="22"/>
                <w:szCs w:val="22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6D4A3848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535E19BE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7206B523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0660016B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2B68D178" w14:textId="2C232988" w:rsidTr="003B0944">
        <w:trPr>
          <w:trHeight w:val="20"/>
        </w:trPr>
        <w:tc>
          <w:tcPr>
            <w:tcW w:w="407" w:type="pct"/>
            <w:vAlign w:val="center"/>
          </w:tcPr>
          <w:p w14:paraId="2F1DE1AF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432" w:type="pct"/>
            <w:vAlign w:val="center"/>
          </w:tcPr>
          <w:p w14:paraId="2867C015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ONG MENINA DANÇA– ZONA URBANA.</w:t>
            </w:r>
            <w:r w:rsidRPr="001F1A07">
              <w:rPr>
                <w:bCs/>
                <w:sz w:val="22"/>
                <w:szCs w:val="22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2F40A060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5D5545EF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5BFD2111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18EA8124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7AEF7707" w14:textId="7768EE22" w:rsidTr="003B0944">
        <w:trPr>
          <w:trHeight w:val="20"/>
        </w:trPr>
        <w:tc>
          <w:tcPr>
            <w:tcW w:w="407" w:type="pct"/>
            <w:vAlign w:val="center"/>
          </w:tcPr>
          <w:p w14:paraId="6F38B4CB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432" w:type="pct"/>
            <w:vAlign w:val="center"/>
          </w:tcPr>
          <w:p w14:paraId="6D7CC588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CAPS (</w:t>
            </w:r>
            <w:r w:rsidRPr="001F1A07">
              <w:rPr>
                <w:bCs/>
                <w:sz w:val="22"/>
                <w:szCs w:val="22"/>
              </w:rPr>
              <w:t>Centro de Atenção Psicossocial</w:t>
            </w:r>
            <w:r w:rsidRPr="001F1A07">
              <w:rPr>
                <w:b/>
                <w:bCs/>
                <w:sz w:val="22"/>
                <w:szCs w:val="22"/>
              </w:rPr>
              <w:t>) – ZONA URBANA.</w:t>
            </w:r>
            <w:r w:rsidRPr="001F1A07">
              <w:rPr>
                <w:bCs/>
                <w:sz w:val="22"/>
                <w:szCs w:val="22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66B2E0EC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776BBAF0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0F848710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6A3E3C43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22AB8D73" w14:textId="709AD32B" w:rsidTr="003B0944">
        <w:trPr>
          <w:trHeight w:val="20"/>
        </w:trPr>
        <w:tc>
          <w:tcPr>
            <w:tcW w:w="407" w:type="pct"/>
            <w:vAlign w:val="center"/>
          </w:tcPr>
          <w:p w14:paraId="4FB652D6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432" w:type="pct"/>
            <w:vAlign w:val="center"/>
          </w:tcPr>
          <w:p w14:paraId="2094A8FF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PSF CENTRAL – ZONA URBANA</w:t>
            </w:r>
            <w:r w:rsidRPr="001F1A07">
              <w:rPr>
                <w:bCs/>
                <w:sz w:val="22"/>
                <w:szCs w:val="22"/>
              </w:rPr>
              <w:t xml:space="preserve">.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0223FC88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399BA23B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7EA409FC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76200201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067F2762" w14:textId="44F9CB23" w:rsidTr="003B0944">
        <w:trPr>
          <w:trHeight w:val="20"/>
        </w:trPr>
        <w:tc>
          <w:tcPr>
            <w:tcW w:w="407" w:type="pct"/>
            <w:vAlign w:val="center"/>
          </w:tcPr>
          <w:p w14:paraId="2A5E415B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432" w:type="pct"/>
            <w:vAlign w:val="center"/>
          </w:tcPr>
          <w:p w14:paraId="7CFE0BF5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SECRETARIA MUNICIPAL DE EDUCAÇÃO – ZONA URBANA</w:t>
            </w:r>
            <w:r w:rsidRPr="001F1A07">
              <w:rPr>
                <w:bCs/>
                <w:sz w:val="22"/>
                <w:szCs w:val="22"/>
              </w:rPr>
              <w:t xml:space="preserve">. Serviço de acesso à internet em alta velocidade através de fibra ótica que permita a conexão banda larga (24 horas por dia, 7 dias por semana) com comunicação </w:t>
            </w:r>
            <w:r w:rsidRPr="001F1A07">
              <w:rPr>
                <w:bCs/>
                <w:sz w:val="22"/>
                <w:szCs w:val="22"/>
              </w:rPr>
              <w:lastRenderedPageBreak/>
              <w:t xml:space="preserve">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391DB648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lastRenderedPageBreak/>
              <w:t>Mês</w:t>
            </w:r>
          </w:p>
        </w:tc>
        <w:tc>
          <w:tcPr>
            <w:tcW w:w="544" w:type="pct"/>
            <w:vAlign w:val="center"/>
          </w:tcPr>
          <w:p w14:paraId="43E6C0CC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3DF2D169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27587EDD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172A27AE" w14:textId="0907B656" w:rsidTr="003B0944">
        <w:trPr>
          <w:trHeight w:val="20"/>
        </w:trPr>
        <w:tc>
          <w:tcPr>
            <w:tcW w:w="407" w:type="pct"/>
            <w:vAlign w:val="center"/>
          </w:tcPr>
          <w:p w14:paraId="571682D6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432" w:type="pct"/>
            <w:vAlign w:val="center"/>
          </w:tcPr>
          <w:p w14:paraId="15A63A57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 xml:space="preserve">LOCAL: POSTO DE SAÚDE – ZONA URBANA. </w:t>
            </w:r>
            <w:r w:rsidRPr="001F1A07">
              <w:rPr>
                <w:bCs/>
                <w:sz w:val="22"/>
                <w:szCs w:val="22"/>
              </w:rPr>
              <w:t xml:space="preserve">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2518D2FB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4462A393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07EAB0C0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518B6F5E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3B0944" w:rsidRPr="001F1A07" w14:paraId="22B29108" w14:textId="6D3C5D23" w:rsidTr="003B0944">
        <w:trPr>
          <w:trHeight w:val="20"/>
        </w:trPr>
        <w:tc>
          <w:tcPr>
            <w:tcW w:w="5000" w:type="pct"/>
            <w:gridSpan w:val="6"/>
            <w:vAlign w:val="center"/>
          </w:tcPr>
          <w:p w14:paraId="595B4A6F" w14:textId="0C88AE04" w:rsidR="003B0944" w:rsidRPr="001F1A07" w:rsidRDefault="003B0944" w:rsidP="00281ACE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LOTE 02</w:t>
            </w:r>
          </w:p>
        </w:tc>
      </w:tr>
      <w:tr w:rsidR="00EF339B" w:rsidRPr="001F1A07" w14:paraId="317C72A7" w14:textId="1E43692E" w:rsidTr="003B0944">
        <w:trPr>
          <w:trHeight w:val="20"/>
        </w:trPr>
        <w:tc>
          <w:tcPr>
            <w:tcW w:w="407" w:type="pct"/>
            <w:vAlign w:val="center"/>
          </w:tcPr>
          <w:p w14:paraId="3772AE95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432" w:type="pct"/>
            <w:vAlign w:val="center"/>
          </w:tcPr>
          <w:p w14:paraId="45A05954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 xml:space="preserve">LOCAL: PSF DOS PORFIRIOS </w:t>
            </w:r>
            <w:r w:rsidRPr="001F1A07">
              <w:rPr>
                <w:bCs/>
                <w:sz w:val="22"/>
                <w:szCs w:val="22"/>
              </w:rPr>
              <w:t>-</w:t>
            </w:r>
            <w:r w:rsidRPr="001F1A07">
              <w:rPr>
                <w:b/>
                <w:bCs/>
                <w:sz w:val="22"/>
                <w:szCs w:val="22"/>
              </w:rPr>
              <w:t>– ZONA RURAL.</w:t>
            </w:r>
            <w:r w:rsidRPr="001F1A07">
              <w:rPr>
                <w:bCs/>
                <w:sz w:val="22"/>
                <w:szCs w:val="22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338FC522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2D8A661F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1B26CFEC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3B034BC7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51F36C1A" w14:textId="087EF03B" w:rsidTr="003B0944">
        <w:trPr>
          <w:trHeight w:val="20"/>
        </w:trPr>
        <w:tc>
          <w:tcPr>
            <w:tcW w:w="407" w:type="pct"/>
            <w:vAlign w:val="center"/>
          </w:tcPr>
          <w:p w14:paraId="0E473DC6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432" w:type="pct"/>
            <w:vAlign w:val="center"/>
          </w:tcPr>
          <w:p w14:paraId="5E1984E2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 xml:space="preserve">LOCAL: PSF JENIPAPINHO </w:t>
            </w:r>
            <w:r w:rsidRPr="001F1A07">
              <w:rPr>
                <w:bCs/>
                <w:sz w:val="22"/>
                <w:szCs w:val="22"/>
              </w:rPr>
              <w:t>-</w:t>
            </w:r>
            <w:r w:rsidRPr="001F1A07">
              <w:rPr>
                <w:b/>
                <w:bCs/>
                <w:sz w:val="22"/>
                <w:szCs w:val="22"/>
              </w:rPr>
              <w:t>– ZONA RURAL.</w:t>
            </w:r>
            <w:r w:rsidRPr="001F1A07">
              <w:rPr>
                <w:bCs/>
                <w:sz w:val="22"/>
                <w:szCs w:val="22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140BB589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203FFDAC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08D2C03C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18256523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35BD95A1" w14:textId="6DA5B10D" w:rsidTr="003B0944">
        <w:trPr>
          <w:trHeight w:val="20"/>
        </w:trPr>
        <w:tc>
          <w:tcPr>
            <w:tcW w:w="407" w:type="pct"/>
            <w:vAlign w:val="center"/>
          </w:tcPr>
          <w:p w14:paraId="0286F944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432" w:type="pct"/>
            <w:vAlign w:val="center"/>
          </w:tcPr>
          <w:p w14:paraId="0F1554B0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 xml:space="preserve">LOCAL: PSF DOS JENIPAPÃO </w:t>
            </w:r>
            <w:r w:rsidRPr="001F1A07">
              <w:rPr>
                <w:bCs/>
                <w:sz w:val="22"/>
                <w:szCs w:val="22"/>
              </w:rPr>
              <w:t>-</w:t>
            </w:r>
            <w:r w:rsidRPr="001F1A07">
              <w:rPr>
                <w:b/>
                <w:bCs/>
                <w:sz w:val="22"/>
                <w:szCs w:val="22"/>
              </w:rPr>
              <w:t>– ZONA RURAL.</w:t>
            </w:r>
            <w:r w:rsidRPr="001F1A07">
              <w:rPr>
                <w:bCs/>
                <w:sz w:val="22"/>
                <w:szCs w:val="22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405E9325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073FCD8F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0886288D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1DCE6132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64D13DE7" w14:textId="117388F1" w:rsidTr="003B0944">
        <w:trPr>
          <w:trHeight w:val="20"/>
        </w:trPr>
        <w:tc>
          <w:tcPr>
            <w:tcW w:w="407" w:type="pct"/>
            <w:vAlign w:val="center"/>
          </w:tcPr>
          <w:p w14:paraId="4522218C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432" w:type="pct"/>
            <w:vAlign w:val="center"/>
          </w:tcPr>
          <w:p w14:paraId="496DCC74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UNIDADE DE SAÚDE FUMAÇA – ZONA RURAL.</w:t>
            </w:r>
            <w:r w:rsidRPr="001F1A07">
              <w:rPr>
                <w:bCs/>
                <w:sz w:val="22"/>
                <w:szCs w:val="22"/>
              </w:rPr>
              <w:t xml:space="preserve"> Serviço de acesso à internet em alta velocidade através de fibra ótica que permita a conexão banda larga (24 horas por dia, 7 dias por </w:t>
            </w:r>
            <w:r w:rsidRPr="001F1A07">
              <w:rPr>
                <w:bCs/>
                <w:sz w:val="22"/>
                <w:szCs w:val="22"/>
              </w:rPr>
              <w:lastRenderedPageBreak/>
              <w:t xml:space="preserve">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14495AC1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lastRenderedPageBreak/>
              <w:t>Mês</w:t>
            </w:r>
          </w:p>
        </w:tc>
        <w:tc>
          <w:tcPr>
            <w:tcW w:w="544" w:type="pct"/>
            <w:vAlign w:val="center"/>
          </w:tcPr>
          <w:p w14:paraId="5D2B6512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18594DDC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350CAF43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2FDED827" w14:textId="42AC7BF9" w:rsidTr="003B0944">
        <w:trPr>
          <w:trHeight w:val="20"/>
        </w:trPr>
        <w:tc>
          <w:tcPr>
            <w:tcW w:w="407" w:type="pct"/>
            <w:vAlign w:val="center"/>
          </w:tcPr>
          <w:p w14:paraId="4A40A301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432" w:type="pct"/>
            <w:vAlign w:val="center"/>
          </w:tcPr>
          <w:p w14:paraId="2CBA4045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UNIDADE DE SAÚDE SANTANA – ZONA RURAL.</w:t>
            </w:r>
            <w:r w:rsidRPr="001F1A07">
              <w:rPr>
                <w:bCs/>
                <w:sz w:val="22"/>
                <w:szCs w:val="22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004067EB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41DF5579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6E1CE91A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66278EFE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275F4041" w14:textId="16A58C8E" w:rsidTr="003B0944">
        <w:trPr>
          <w:trHeight w:val="20"/>
        </w:trPr>
        <w:tc>
          <w:tcPr>
            <w:tcW w:w="407" w:type="pct"/>
            <w:vAlign w:val="center"/>
          </w:tcPr>
          <w:p w14:paraId="13172630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432" w:type="pct"/>
            <w:vAlign w:val="center"/>
          </w:tcPr>
          <w:p w14:paraId="7A20C6FE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 xml:space="preserve">LOCAL: UNIDADE DE SAÚDE FUNIL </w:t>
            </w:r>
            <w:r w:rsidRPr="001F1A07">
              <w:rPr>
                <w:bCs/>
                <w:sz w:val="22"/>
                <w:szCs w:val="22"/>
              </w:rPr>
              <w:t>-</w:t>
            </w:r>
            <w:r w:rsidRPr="001F1A07">
              <w:rPr>
                <w:b/>
                <w:bCs/>
                <w:sz w:val="22"/>
                <w:szCs w:val="22"/>
              </w:rPr>
              <w:t>– ZONA RURAL.</w:t>
            </w:r>
            <w:r w:rsidRPr="001F1A07">
              <w:rPr>
                <w:bCs/>
                <w:sz w:val="22"/>
                <w:szCs w:val="22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567EEA05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5DE4A372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680DD4BD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75A7367E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F339B" w:rsidRPr="001F1A07" w14:paraId="5454CBDD" w14:textId="2AE265D4" w:rsidTr="003B0944">
        <w:trPr>
          <w:trHeight w:val="20"/>
        </w:trPr>
        <w:tc>
          <w:tcPr>
            <w:tcW w:w="407" w:type="pct"/>
            <w:vAlign w:val="center"/>
          </w:tcPr>
          <w:p w14:paraId="0C30D06A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432" w:type="pct"/>
            <w:vAlign w:val="center"/>
          </w:tcPr>
          <w:p w14:paraId="47B81AF8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F1A07">
              <w:rPr>
                <w:b/>
                <w:bCs/>
                <w:sz w:val="22"/>
                <w:szCs w:val="22"/>
              </w:rPr>
              <w:t>LOCAL: UNIDADE DE SAÚDE MANILHAS – ZONA RURAL.</w:t>
            </w:r>
            <w:r w:rsidRPr="001F1A07">
              <w:rPr>
                <w:bCs/>
                <w:sz w:val="22"/>
                <w:szCs w:val="22"/>
              </w:rPr>
              <w:t xml:space="preserve"> 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1F1A07">
              <w:rPr>
                <w:b/>
                <w:bCs/>
                <w:sz w:val="22"/>
                <w:szCs w:val="22"/>
              </w:rPr>
              <w:t>100 MB</w:t>
            </w:r>
          </w:p>
        </w:tc>
        <w:tc>
          <w:tcPr>
            <w:tcW w:w="423" w:type="pct"/>
            <w:vAlign w:val="center"/>
          </w:tcPr>
          <w:p w14:paraId="7CEF793A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Mês</w:t>
            </w:r>
          </w:p>
        </w:tc>
        <w:tc>
          <w:tcPr>
            <w:tcW w:w="544" w:type="pct"/>
            <w:vAlign w:val="center"/>
          </w:tcPr>
          <w:p w14:paraId="0A0A9DCF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1F1A0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80" w:type="pct"/>
          </w:tcPr>
          <w:p w14:paraId="4A6938C7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pct"/>
          </w:tcPr>
          <w:p w14:paraId="41B3FE10" w14:textId="77777777" w:rsidR="00EF339B" w:rsidRPr="001F1A07" w:rsidRDefault="00EF339B" w:rsidP="00281ACE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7B060FCA" w14:textId="3298B0B8" w:rsidR="00EF339B" w:rsidRDefault="00EF339B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8C78D7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8C78D7" w:rsidRDefault="00C33E85" w:rsidP="00D276E6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8C78D7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8C78D7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8C78D7" w:rsidRDefault="00C33E85" w:rsidP="00D276E6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6460F61D" w:rsidR="00C33E85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8C78D7" w:rsidRDefault="00F83B39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3563DF83" w:rsidR="00E80EC8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Local, ________ de ____________________ de 202</w:t>
      </w:r>
      <w:r w:rsidR="00857768">
        <w:rPr>
          <w:sz w:val="22"/>
          <w:szCs w:val="22"/>
          <w:lang w:val="pt"/>
        </w:rPr>
        <w:t>4</w:t>
      </w:r>
      <w:r w:rsidRPr="008C78D7">
        <w:rPr>
          <w:sz w:val="22"/>
          <w:szCs w:val="22"/>
          <w:lang w:val="pt"/>
        </w:rPr>
        <w:t>.</w:t>
      </w:r>
    </w:p>
    <w:p w14:paraId="2A3960FA" w14:textId="77777777" w:rsidR="00F10481" w:rsidRPr="008C78D7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____________________________________ </w:t>
      </w:r>
    </w:p>
    <w:p w14:paraId="41F17FAC" w14:textId="71A754F4" w:rsidR="00E80EC8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>Assinatura do Responsável CPF:</w:t>
      </w:r>
    </w:p>
    <w:p w14:paraId="5AD41884" w14:textId="77777777" w:rsidR="00D276E6" w:rsidRPr="008C78D7" w:rsidRDefault="00D276E6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A2559C" w:rsidRDefault="00C33E85" w:rsidP="00D276E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A2559C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A2559C" w:rsidSect="00886F99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F81F" w14:textId="77777777" w:rsidR="00C96304" w:rsidRDefault="00C96304">
      <w:r>
        <w:separator/>
      </w:r>
    </w:p>
  </w:endnote>
  <w:endnote w:type="continuationSeparator" w:id="0">
    <w:p w14:paraId="431281C5" w14:textId="77777777" w:rsidR="00C96304" w:rsidRDefault="00C9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373773C3" w:rsidR="00EF0E22" w:rsidRDefault="00886F99">
    <w:pPr>
      <w:pStyle w:val="Rodap"/>
    </w:pPr>
    <w:r>
      <w:rPr>
        <w:noProof/>
      </w:rPr>
      <w:drawing>
        <wp:inline distT="0" distB="0" distL="0" distR="0" wp14:anchorId="6560BF9A" wp14:editId="4BA366E3">
          <wp:extent cx="5759450" cy="65965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671E531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F8B4" w14:textId="77777777" w:rsidR="00C96304" w:rsidRDefault="00C96304">
      <w:r>
        <w:separator/>
      </w:r>
    </w:p>
  </w:footnote>
  <w:footnote w:type="continuationSeparator" w:id="0">
    <w:p w14:paraId="7C05C1B1" w14:textId="77777777" w:rsidR="00C96304" w:rsidRDefault="00C9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5B67" w14:textId="60570E55" w:rsidR="00886F99" w:rsidRDefault="00886F99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6CDC1ED" wp14:editId="1E955BEB">
          <wp:extent cx="5759450" cy="722994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0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4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5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5"/>
  </w:num>
  <w:num w:numId="3">
    <w:abstractNumId w:val="55"/>
  </w:num>
  <w:num w:numId="4">
    <w:abstractNumId w:val="17"/>
  </w:num>
  <w:num w:numId="5">
    <w:abstractNumId w:val="49"/>
  </w:num>
  <w:num w:numId="6">
    <w:abstractNumId w:val="42"/>
  </w:num>
  <w:num w:numId="7">
    <w:abstractNumId w:val="11"/>
  </w:num>
  <w:num w:numId="8">
    <w:abstractNumId w:val="47"/>
  </w:num>
  <w:num w:numId="9">
    <w:abstractNumId w:val="37"/>
  </w:num>
  <w:num w:numId="10">
    <w:abstractNumId w:val="9"/>
  </w:num>
  <w:num w:numId="11">
    <w:abstractNumId w:val="13"/>
  </w:num>
  <w:num w:numId="12">
    <w:abstractNumId w:val="45"/>
  </w:num>
  <w:num w:numId="13">
    <w:abstractNumId w:val="15"/>
  </w:num>
  <w:num w:numId="14">
    <w:abstractNumId w:val="29"/>
  </w:num>
  <w:num w:numId="15">
    <w:abstractNumId w:val="6"/>
  </w:num>
  <w:num w:numId="16">
    <w:abstractNumId w:val="23"/>
  </w:num>
  <w:num w:numId="17">
    <w:abstractNumId w:val="38"/>
  </w:num>
  <w:num w:numId="18">
    <w:abstractNumId w:val="46"/>
  </w:num>
  <w:num w:numId="19">
    <w:abstractNumId w:val="28"/>
  </w:num>
  <w:num w:numId="20">
    <w:abstractNumId w:val="52"/>
  </w:num>
  <w:num w:numId="21">
    <w:abstractNumId w:val="41"/>
  </w:num>
  <w:num w:numId="22">
    <w:abstractNumId w:val="26"/>
  </w:num>
  <w:num w:numId="23">
    <w:abstractNumId w:val="50"/>
  </w:num>
  <w:num w:numId="24">
    <w:abstractNumId w:val="14"/>
  </w:num>
  <w:num w:numId="25">
    <w:abstractNumId w:val="10"/>
  </w:num>
  <w:num w:numId="26">
    <w:abstractNumId w:val="36"/>
  </w:num>
  <w:num w:numId="27">
    <w:abstractNumId w:val="18"/>
  </w:num>
  <w:num w:numId="28">
    <w:abstractNumId w:val="22"/>
  </w:num>
  <w:num w:numId="29">
    <w:abstractNumId w:val="40"/>
  </w:num>
  <w:num w:numId="30">
    <w:abstractNumId w:val="44"/>
  </w:num>
  <w:num w:numId="31">
    <w:abstractNumId w:val="20"/>
  </w:num>
  <w:num w:numId="32">
    <w:abstractNumId w:val="33"/>
  </w:num>
  <w:num w:numId="33">
    <w:abstractNumId w:val="30"/>
  </w:num>
  <w:num w:numId="34">
    <w:abstractNumId w:val="39"/>
  </w:num>
  <w:num w:numId="35">
    <w:abstractNumId w:val="43"/>
  </w:num>
  <w:num w:numId="36">
    <w:abstractNumId w:val="53"/>
  </w:num>
  <w:num w:numId="37">
    <w:abstractNumId w:val="12"/>
  </w:num>
  <w:num w:numId="38">
    <w:abstractNumId w:val="25"/>
  </w:num>
  <w:num w:numId="39">
    <w:abstractNumId w:val="34"/>
  </w:num>
  <w:num w:numId="40">
    <w:abstractNumId w:val="21"/>
  </w:num>
  <w:num w:numId="41">
    <w:abstractNumId w:val="35"/>
  </w:num>
  <w:num w:numId="42">
    <w:abstractNumId w:val="32"/>
  </w:num>
  <w:num w:numId="43">
    <w:abstractNumId w:val="48"/>
  </w:num>
  <w:num w:numId="44">
    <w:abstractNumId w:val="56"/>
  </w:num>
  <w:num w:numId="45">
    <w:abstractNumId w:val="27"/>
  </w:num>
  <w:num w:numId="46">
    <w:abstractNumId w:val="54"/>
  </w:num>
  <w:num w:numId="47">
    <w:abstractNumId w:val="1"/>
  </w:num>
  <w:num w:numId="48">
    <w:abstractNumId w:val="16"/>
  </w:num>
  <w:num w:numId="49">
    <w:abstractNumId w:val="24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1"/>
  </w:num>
  <w:num w:numId="57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2156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96304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339B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52C2-6C7D-4922-9DF1-DF3F6258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5</Pages>
  <Words>1207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7712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225</cp:revision>
  <cp:lastPrinted>2024-07-02T16:13:00Z</cp:lastPrinted>
  <dcterms:created xsi:type="dcterms:W3CDTF">2023-02-02T21:02:00Z</dcterms:created>
  <dcterms:modified xsi:type="dcterms:W3CDTF">2024-08-14T18:27:00Z</dcterms:modified>
</cp:coreProperties>
</file>